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A235" w14:textId="07E0F52C" w:rsidR="00A029AF" w:rsidRPr="00670434" w:rsidRDefault="00647E5C" w:rsidP="005319B3">
      <w:pPr>
        <w:pStyle w:val="NoSpacing"/>
        <w:rPr>
          <w:b/>
          <w:bCs/>
        </w:rPr>
      </w:pPr>
      <w:r w:rsidRPr="00670434">
        <w:rPr>
          <w:rFonts w:asciiTheme="minorHAnsi" w:hAnsiTheme="minorHAnsi" w:cstheme="minorHAnsi"/>
          <w:b/>
          <w:noProof/>
          <w:color w:val="C2D69B" w:themeColor="accent3" w:themeTint="99"/>
          <w:sz w:val="24"/>
          <w:szCs w:val="24"/>
        </w:rPr>
        <w:drawing>
          <wp:anchor distT="0" distB="0" distL="114300" distR="114300" simplePos="0" relativeHeight="251659264" behindDoc="1" locked="0" layoutInCell="1" allowOverlap="1" wp14:anchorId="1CA08F0C" wp14:editId="468097F6">
            <wp:simplePos x="0" y="0"/>
            <wp:positionH relativeFrom="column">
              <wp:posOffset>3757930</wp:posOffset>
            </wp:positionH>
            <wp:positionV relativeFrom="margin">
              <wp:posOffset>57150</wp:posOffset>
            </wp:positionV>
            <wp:extent cx="2026920" cy="1120140"/>
            <wp:effectExtent l="0" t="0" r="0" b="3810"/>
            <wp:wrapTight wrapText="bothSides">
              <wp:wrapPolygon edited="0">
                <wp:start x="0" y="0"/>
                <wp:lineTo x="0" y="21306"/>
                <wp:lineTo x="21316" y="21306"/>
                <wp:lineTo x="21316" y="0"/>
                <wp:lineTo x="0" y="0"/>
              </wp:wrapPolygon>
            </wp:wrapTight>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ilblazers Logo 2019.jpg"/>
                    <pic:cNvPicPr/>
                  </pic:nvPicPr>
                  <pic:blipFill rotWithShape="1">
                    <a:blip r:embed="rId8" cstate="print">
                      <a:extLst>
                        <a:ext uri="{28A0092B-C50C-407E-A947-70E740481C1C}">
                          <a14:useLocalDpi xmlns:a14="http://schemas.microsoft.com/office/drawing/2010/main" val="0"/>
                        </a:ext>
                      </a:extLst>
                    </a:blip>
                    <a:srcRect l="16528" t="20313" r="11402" b="23347"/>
                    <a:stretch/>
                  </pic:blipFill>
                  <pic:spPr bwMode="auto">
                    <a:xfrm>
                      <a:off x="0" y="0"/>
                      <a:ext cx="2026920" cy="1120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CCBC67" w14:textId="3D0958A7" w:rsidR="00A9212D" w:rsidRPr="00670434" w:rsidRDefault="00A9212D" w:rsidP="005319B3">
      <w:pPr>
        <w:pStyle w:val="NoSpacing"/>
        <w:rPr>
          <w:b/>
          <w:bCs/>
        </w:rPr>
      </w:pPr>
    </w:p>
    <w:p w14:paraId="6F7C46B1" w14:textId="0DB0F794" w:rsidR="000B4F0B" w:rsidRPr="00670434" w:rsidRDefault="000B4F0B" w:rsidP="005319B3">
      <w:pPr>
        <w:pStyle w:val="NoSpacing"/>
        <w:rPr>
          <w:b/>
          <w:bCs/>
        </w:rPr>
      </w:pPr>
    </w:p>
    <w:p w14:paraId="5916A53B" w14:textId="54CDB8AD" w:rsidR="000B4F0B" w:rsidRPr="00670434" w:rsidRDefault="000B4F0B" w:rsidP="005319B3">
      <w:pPr>
        <w:pStyle w:val="NoSpacing"/>
        <w:rPr>
          <w:b/>
          <w:bCs/>
        </w:rPr>
      </w:pPr>
    </w:p>
    <w:p w14:paraId="7332A26E" w14:textId="788E5124" w:rsidR="000B4F0B" w:rsidRPr="00670434" w:rsidRDefault="000B4F0B" w:rsidP="005319B3">
      <w:pPr>
        <w:pStyle w:val="NoSpacing"/>
        <w:rPr>
          <w:b/>
          <w:bCs/>
        </w:rPr>
      </w:pPr>
    </w:p>
    <w:p w14:paraId="06CBC399" w14:textId="77777777" w:rsidR="000B4F0B" w:rsidRPr="00670434" w:rsidRDefault="000B4F0B" w:rsidP="005319B3">
      <w:pPr>
        <w:pStyle w:val="NoSpacing"/>
        <w:rPr>
          <w:b/>
          <w:bCs/>
        </w:rPr>
      </w:pPr>
    </w:p>
    <w:p w14:paraId="624E902E" w14:textId="7AFE2639" w:rsidR="00A9212D" w:rsidRPr="00670434" w:rsidRDefault="00A9212D" w:rsidP="005319B3">
      <w:pPr>
        <w:pStyle w:val="NoSpacing"/>
        <w:rPr>
          <w:b/>
          <w:bCs/>
        </w:rPr>
      </w:pPr>
    </w:p>
    <w:p w14:paraId="5A179D11" w14:textId="4EBB05B1" w:rsidR="006E2A95" w:rsidRPr="00670434" w:rsidRDefault="00670434" w:rsidP="005319B3">
      <w:pPr>
        <w:pStyle w:val="NoSpacing"/>
        <w:rPr>
          <w:b/>
          <w:bCs/>
          <w:sz w:val="24"/>
          <w:szCs w:val="24"/>
        </w:rPr>
      </w:pPr>
      <w:r w:rsidRPr="00670434">
        <w:rPr>
          <w:b/>
          <w:bCs/>
          <w:sz w:val="24"/>
          <w:szCs w:val="24"/>
        </w:rPr>
        <w:t>Finance and Admin Officer</w:t>
      </w:r>
    </w:p>
    <w:p w14:paraId="0AE5D3F8" w14:textId="77777777" w:rsidR="006E2A95" w:rsidRPr="00670434" w:rsidRDefault="006E2A95" w:rsidP="005319B3">
      <w:pPr>
        <w:pStyle w:val="NoSpacing"/>
        <w:rPr>
          <w:rFonts w:asciiTheme="minorHAnsi" w:hAnsiTheme="minorHAnsi" w:cstheme="minorHAnsi"/>
          <w:b/>
          <w:color w:val="8FC11F"/>
          <w:sz w:val="24"/>
          <w:szCs w:val="24"/>
        </w:rPr>
      </w:pPr>
    </w:p>
    <w:p w14:paraId="42713AD4" w14:textId="49BC8DAA" w:rsidR="003C46AA" w:rsidRPr="00670434" w:rsidRDefault="00E816E3" w:rsidP="005319B3">
      <w:pPr>
        <w:pStyle w:val="NoSpacing"/>
        <w:rPr>
          <w:rFonts w:asciiTheme="minorHAnsi" w:hAnsiTheme="minorHAnsi" w:cstheme="minorHAnsi"/>
          <w:b/>
          <w:color w:val="9BBB59" w:themeColor="accent3"/>
          <w:sz w:val="24"/>
          <w:szCs w:val="24"/>
        </w:rPr>
      </w:pPr>
      <w:r w:rsidRPr="00670434">
        <w:rPr>
          <w:rFonts w:asciiTheme="minorHAnsi" w:hAnsiTheme="minorHAnsi" w:cstheme="minorHAnsi"/>
          <w:b/>
          <w:color w:val="9BBB59" w:themeColor="accent3"/>
          <w:sz w:val="24"/>
          <w:szCs w:val="24"/>
        </w:rPr>
        <w:t>About Trailblazers Mentoring</w:t>
      </w:r>
    </w:p>
    <w:p w14:paraId="5A830A17" w14:textId="77777777" w:rsidR="00CE3127" w:rsidRPr="00670434" w:rsidRDefault="00CE3127" w:rsidP="005319B3">
      <w:pPr>
        <w:pStyle w:val="NoSpacing"/>
        <w:rPr>
          <w:sz w:val="24"/>
          <w:szCs w:val="24"/>
        </w:rPr>
      </w:pPr>
    </w:p>
    <w:p w14:paraId="0B764A1E" w14:textId="5DBA98C1" w:rsidR="00694E3A" w:rsidRPr="00670434" w:rsidRDefault="00B170D1" w:rsidP="00116141">
      <w:pPr>
        <w:pStyle w:val="NoSpacing"/>
        <w:jc w:val="both"/>
        <w:rPr>
          <w:sz w:val="24"/>
          <w:szCs w:val="24"/>
        </w:rPr>
      </w:pPr>
      <w:r w:rsidRPr="00670434">
        <w:rPr>
          <w:sz w:val="24"/>
          <w:szCs w:val="24"/>
        </w:rPr>
        <w:t>Established in 1998, Trailblazers is a national charity set up to</w:t>
      </w:r>
      <w:r w:rsidR="00E816E3" w:rsidRPr="00670434">
        <w:rPr>
          <w:sz w:val="24"/>
          <w:szCs w:val="24"/>
        </w:rPr>
        <w:t xml:space="preserve"> </w:t>
      </w:r>
      <w:r w:rsidRPr="00670434">
        <w:rPr>
          <w:sz w:val="24"/>
          <w:szCs w:val="24"/>
        </w:rPr>
        <w:t xml:space="preserve">mentor young offenders (aged 18-30), with the primary objective of helping to reduce their re-offending. Through weekly 1 hour, 1:1 mentoring sessions – both inside prisons and “through the gate” once they are released – we aim to educate, encourage, and inspire our mentees to change their future and make a positive impact on their communities. More information can be found at </w:t>
      </w:r>
      <w:hyperlink r:id="rId9" w:history="1">
        <w:r w:rsidR="00694E3A" w:rsidRPr="00670434">
          <w:rPr>
            <w:rStyle w:val="Hyperlink"/>
            <w:sz w:val="24"/>
            <w:szCs w:val="24"/>
            <w:u w:val="none"/>
          </w:rPr>
          <w:t>www.trailblazersmentoring.org.uk</w:t>
        </w:r>
      </w:hyperlink>
    </w:p>
    <w:p w14:paraId="2964706C" w14:textId="77777777" w:rsidR="00694E3A" w:rsidRDefault="00694E3A" w:rsidP="005319B3">
      <w:pPr>
        <w:pStyle w:val="NoSpacing"/>
        <w:rPr>
          <w:sz w:val="24"/>
          <w:szCs w:val="24"/>
        </w:rPr>
      </w:pPr>
    </w:p>
    <w:p w14:paraId="5A111A6D" w14:textId="784FE01F" w:rsidR="00E06EE9" w:rsidRDefault="00E06EE9" w:rsidP="005319B3">
      <w:pPr>
        <w:pStyle w:val="NoSpacing"/>
        <w:rPr>
          <w:sz w:val="24"/>
          <w:szCs w:val="24"/>
        </w:rPr>
      </w:pPr>
      <w:r w:rsidRPr="007C728D">
        <w:rPr>
          <w:sz w:val="24"/>
          <w:szCs w:val="24"/>
        </w:rPr>
        <w:t xml:space="preserve">Our projects </w:t>
      </w:r>
      <w:r w:rsidR="00F23277" w:rsidRPr="007C728D">
        <w:rPr>
          <w:sz w:val="24"/>
          <w:szCs w:val="24"/>
        </w:rPr>
        <w:t>are located</w:t>
      </w:r>
      <w:r w:rsidR="007C728D">
        <w:rPr>
          <w:sz w:val="24"/>
          <w:szCs w:val="24"/>
        </w:rPr>
        <w:t xml:space="preserve"> in the West Midlands, Buckinghamshire and London.</w:t>
      </w:r>
    </w:p>
    <w:p w14:paraId="0BFCE190" w14:textId="77777777" w:rsidR="00E06EE9" w:rsidRPr="00670434" w:rsidRDefault="00E06EE9" w:rsidP="005319B3">
      <w:pPr>
        <w:pStyle w:val="NoSpacing"/>
        <w:rPr>
          <w:sz w:val="24"/>
          <w:szCs w:val="24"/>
        </w:rPr>
      </w:pPr>
    </w:p>
    <w:p w14:paraId="6FBC902B" w14:textId="213A7075" w:rsidR="00EF3880" w:rsidRPr="00670434" w:rsidRDefault="00670434" w:rsidP="00116141">
      <w:pPr>
        <w:jc w:val="both"/>
        <w:rPr>
          <w:rFonts w:asciiTheme="minorHAnsi" w:hAnsiTheme="minorHAnsi" w:cstheme="minorHAnsi"/>
          <w:b/>
          <w:color w:val="9BBB59" w:themeColor="accent3"/>
          <w:sz w:val="24"/>
          <w:szCs w:val="24"/>
        </w:rPr>
      </w:pPr>
      <w:r w:rsidRPr="00670434">
        <w:rPr>
          <w:rFonts w:asciiTheme="minorHAnsi" w:hAnsiTheme="minorHAnsi" w:cstheme="minorHAnsi"/>
          <w:b/>
          <w:color w:val="9BBB59" w:themeColor="accent3"/>
          <w:sz w:val="24"/>
          <w:szCs w:val="24"/>
        </w:rPr>
        <w:t>Role Summary</w:t>
      </w:r>
    </w:p>
    <w:p w14:paraId="09A61724" w14:textId="127AE807" w:rsidR="00670434" w:rsidRDefault="00670434" w:rsidP="00670434">
      <w:pPr>
        <w:spacing w:after="0" w:line="240" w:lineRule="auto"/>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This part</w:t>
      </w:r>
      <w:r w:rsidR="008215B0">
        <w:rPr>
          <w:rFonts w:asciiTheme="minorHAnsi" w:eastAsia="Times New Roman" w:hAnsiTheme="minorHAnsi" w:cstheme="minorHAnsi"/>
          <w:sz w:val="24"/>
          <w:szCs w:val="24"/>
          <w:lang w:eastAsia="en-GB"/>
        </w:rPr>
        <w:t>-t</w:t>
      </w:r>
      <w:r>
        <w:rPr>
          <w:rFonts w:asciiTheme="minorHAnsi" w:eastAsia="Times New Roman" w:hAnsiTheme="minorHAnsi" w:cstheme="minorHAnsi"/>
          <w:sz w:val="24"/>
          <w:szCs w:val="24"/>
          <w:lang w:eastAsia="en-GB"/>
        </w:rPr>
        <w:t>ime role sits at the heart of the organ</w:t>
      </w:r>
      <w:r w:rsidR="008215B0">
        <w:rPr>
          <w:rFonts w:asciiTheme="minorHAnsi" w:eastAsia="Times New Roman" w:hAnsiTheme="minorHAnsi" w:cstheme="minorHAnsi"/>
          <w:sz w:val="24"/>
          <w:szCs w:val="24"/>
          <w:lang w:eastAsia="en-GB"/>
        </w:rPr>
        <w:t>ization, supporting both the core team, and our regional projects.</w:t>
      </w:r>
      <w:r w:rsidR="002115EB">
        <w:rPr>
          <w:rFonts w:asciiTheme="minorHAnsi" w:eastAsia="Times New Roman" w:hAnsiTheme="minorHAnsi" w:cstheme="minorHAnsi"/>
          <w:sz w:val="24"/>
          <w:szCs w:val="24"/>
          <w:lang w:eastAsia="en-GB"/>
        </w:rPr>
        <w:t xml:space="preserve"> Reporting to the CEO, you will be responsible for </w:t>
      </w:r>
      <w:r w:rsidR="002E4265">
        <w:rPr>
          <w:rFonts w:asciiTheme="minorHAnsi" w:eastAsia="Times New Roman" w:hAnsiTheme="minorHAnsi" w:cstheme="minorHAnsi"/>
          <w:sz w:val="24"/>
          <w:szCs w:val="24"/>
          <w:lang w:eastAsia="en-GB"/>
        </w:rPr>
        <w:t xml:space="preserve">looking after </w:t>
      </w:r>
      <w:r w:rsidR="002115EB">
        <w:rPr>
          <w:rFonts w:asciiTheme="minorHAnsi" w:eastAsia="Times New Roman" w:hAnsiTheme="minorHAnsi" w:cstheme="minorHAnsi"/>
          <w:sz w:val="24"/>
          <w:szCs w:val="24"/>
          <w:lang w:eastAsia="en-GB"/>
        </w:rPr>
        <w:t xml:space="preserve">the </w:t>
      </w:r>
      <w:r w:rsidR="00AB2BF7">
        <w:rPr>
          <w:rFonts w:asciiTheme="minorHAnsi" w:eastAsia="Times New Roman" w:hAnsiTheme="minorHAnsi" w:cstheme="minorHAnsi"/>
          <w:sz w:val="24"/>
          <w:szCs w:val="24"/>
          <w:lang w:eastAsia="en-GB"/>
        </w:rPr>
        <w:t xml:space="preserve">financial and administrative functions of the </w:t>
      </w:r>
      <w:r w:rsidR="00F30DC6">
        <w:rPr>
          <w:rFonts w:asciiTheme="minorHAnsi" w:eastAsia="Times New Roman" w:hAnsiTheme="minorHAnsi" w:cstheme="minorHAnsi"/>
          <w:sz w:val="24"/>
          <w:szCs w:val="24"/>
          <w:lang w:eastAsia="en-GB"/>
        </w:rPr>
        <w:t>organization</w:t>
      </w:r>
      <w:r w:rsidR="00AB2BF7">
        <w:rPr>
          <w:rFonts w:asciiTheme="minorHAnsi" w:eastAsia="Times New Roman" w:hAnsiTheme="minorHAnsi" w:cstheme="minorHAnsi"/>
          <w:sz w:val="24"/>
          <w:szCs w:val="24"/>
          <w:lang w:eastAsia="en-GB"/>
        </w:rPr>
        <w:t xml:space="preserve">, as well as giving direct support to volunteers, </w:t>
      </w:r>
      <w:proofErr w:type="gramStart"/>
      <w:r w:rsidR="00AB2BF7">
        <w:rPr>
          <w:rFonts w:asciiTheme="minorHAnsi" w:eastAsia="Times New Roman" w:hAnsiTheme="minorHAnsi" w:cstheme="minorHAnsi"/>
          <w:sz w:val="24"/>
          <w:szCs w:val="24"/>
          <w:lang w:eastAsia="en-GB"/>
        </w:rPr>
        <w:t>staff</w:t>
      </w:r>
      <w:proofErr w:type="gramEnd"/>
      <w:r w:rsidR="00AB2BF7">
        <w:rPr>
          <w:rFonts w:asciiTheme="minorHAnsi" w:eastAsia="Times New Roman" w:hAnsiTheme="minorHAnsi" w:cstheme="minorHAnsi"/>
          <w:sz w:val="24"/>
          <w:szCs w:val="24"/>
          <w:lang w:eastAsia="en-GB"/>
        </w:rPr>
        <w:t xml:space="preserve"> and the board of trustees.</w:t>
      </w:r>
    </w:p>
    <w:p w14:paraId="61369181" w14:textId="77777777" w:rsidR="00B04E45" w:rsidRDefault="00B04E45" w:rsidP="00670434">
      <w:pPr>
        <w:spacing w:after="0" w:line="240" w:lineRule="auto"/>
        <w:jc w:val="both"/>
        <w:rPr>
          <w:rFonts w:asciiTheme="minorHAnsi" w:eastAsia="Times New Roman" w:hAnsiTheme="minorHAnsi" w:cstheme="minorHAnsi"/>
          <w:sz w:val="24"/>
          <w:szCs w:val="24"/>
          <w:lang w:eastAsia="en-GB"/>
        </w:rPr>
      </w:pPr>
    </w:p>
    <w:p w14:paraId="3BB2AAF8" w14:textId="292A6A11" w:rsidR="00670434" w:rsidRDefault="007C728D" w:rsidP="00670434">
      <w:pPr>
        <w:spacing w:after="0" w:line="240" w:lineRule="auto"/>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As the role is remote and often lone-working, it would suit </w:t>
      </w:r>
      <w:r w:rsidR="003C286D">
        <w:rPr>
          <w:rFonts w:asciiTheme="minorHAnsi" w:eastAsia="Times New Roman" w:hAnsiTheme="minorHAnsi" w:cstheme="minorHAnsi"/>
          <w:sz w:val="24"/>
          <w:szCs w:val="24"/>
          <w:lang w:eastAsia="en-GB"/>
        </w:rPr>
        <w:t>a</w:t>
      </w:r>
      <w:r w:rsidR="00CD3D42">
        <w:rPr>
          <w:rFonts w:asciiTheme="minorHAnsi" w:eastAsia="Times New Roman" w:hAnsiTheme="minorHAnsi" w:cstheme="minorHAnsi"/>
          <w:sz w:val="24"/>
          <w:szCs w:val="24"/>
          <w:lang w:eastAsia="en-GB"/>
        </w:rPr>
        <w:t xml:space="preserve"> resourceful candidate</w:t>
      </w:r>
      <w:r w:rsidR="003C286D">
        <w:rPr>
          <w:rFonts w:asciiTheme="minorHAnsi" w:eastAsia="Times New Roman" w:hAnsiTheme="minorHAnsi" w:cstheme="minorHAnsi"/>
          <w:sz w:val="24"/>
          <w:szCs w:val="24"/>
          <w:lang w:eastAsia="en-GB"/>
        </w:rPr>
        <w:t xml:space="preserve">, skilled in finding solutions to issues independently, and </w:t>
      </w:r>
      <w:r w:rsidR="00A71DE8">
        <w:rPr>
          <w:rFonts w:asciiTheme="minorHAnsi" w:eastAsia="Times New Roman" w:hAnsiTheme="minorHAnsi" w:cstheme="minorHAnsi"/>
          <w:sz w:val="24"/>
          <w:szCs w:val="24"/>
          <w:lang w:eastAsia="en-GB"/>
        </w:rPr>
        <w:t>using their excellent communication skills with a remote workforce.</w:t>
      </w:r>
    </w:p>
    <w:p w14:paraId="53E01DF0" w14:textId="77777777" w:rsidR="007C728D" w:rsidRPr="00670434" w:rsidRDefault="007C728D" w:rsidP="00670434">
      <w:pPr>
        <w:spacing w:after="0" w:line="240" w:lineRule="auto"/>
        <w:jc w:val="both"/>
        <w:rPr>
          <w:rFonts w:asciiTheme="minorHAnsi" w:eastAsia="Times New Roman" w:hAnsiTheme="minorHAnsi" w:cstheme="minorHAnsi"/>
          <w:sz w:val="24"/>
          <w:szCs w:val="24"/>
          <w:lang w:eastAsia="en-GB"/>
        </w:rPr>
      </w:pPr>
    </w:p>
    <w:p w14:paraId="226C1967" w14:textId="347B6A5E" w:rsidR="00670434" w:rsidRPr="00670434" w:rsidRDefault="00670434" w:rsidP="00AB2BF7">
      <w:pPr>
        <w:pStyle w:val="NoSpacing"/>
        <w:jc w:val="both"/>
        <w:rPr>
          <w:rFonts w:asciiTheme="minorHAnsi" w:hAnsiTheme="minorHAnsi" w:cstheme="minorHAnsi"/>
          <w:b/>
          <w:sz w:val="24"/>
          <w:szCs w:val="24"/>
        </w:rPr>
      </w:pPr>
      <w:r w:rsidRPr="00AB2BF7">
        <w:rPr>
          <w:b/>
          <w:bCs/>
          <w:sz w:val="24"/>
          <w:szCs w:val="24"/>
        </w:rPr>
        <w:t>Location:</w:t>
      </w:r>
      <w:r w:rsidRPr="00670434">
        <w:rPr>
          <w:sz w:val="24"/>
          <w:szCs w:val="24"/>
        </w:rPr>
        <w:t xml:space="preserve"> Home based with ability to travel to </w:t>
      </w:r>
      <w:r w:rsidR="00E024F5">
        <w:rPr>
          <w:sz w:val="24"/>
          <w:szCs w:val="24"/>
        </w:rPr>
        <w:t>project locations</w:t>
      </w:r>
      <w:r w:rsidR="000471B1">
        <w:rPr>
          <w:sz w:val="24"/>
          <w:szCs w:val="24"/>
        </w:rPr>
        <w:t xml:space="preserve"> </w:t>
      </w:r>
      <w:r w:rsidRPr="00670434">
        <w:rPr>
          <w:sz w:val="24"/>
          <w:szCs w:val="24"/>
        </w:rPr>
        <w:t>on occasion.</w:t>
      </w:r>
    </w:p>
    <w:p w14:paraId="28174FA6" w14:textId="7ADACAD3" w:rsidR="00670434" w:rsidRPr="00670434" w:rsidRDefault="00670434" w:rsidP="00AB2BF7">
      <w:pPr>
        <w:pStyle w:val="NoSpacing"/>
        <w:jc w:val="both"/>
        <w:rPr>
          <w:rFonts w:asciiTheme="minorHAnsi" w:hAnsiTheme="minorHAnsi" w:cstheme="minorHAnsi"/>
          <w:sz w:val="24"/>
          <w:szCs w:val="24"/>
        </w:rPr>
      </w:pPr>
      <w:r w:rsidRPr="00AB2BF7">
        <w:rPr>
          <w:rFonts w:asciiTheme="minorHAnsi" w:hAnsiTheme="minorHAnsi" w:cstheme="minorHAnsi"/>
          <w:b/>
          <w:sz w:val="24"/>
          <w:szCs w:val="24"/>
        </w:rPr>
        <w:t>Hours:</w:t>
      </w:r>
      <w:r w:rsidRPr="00670434">
        <w:rPr>
          <w:rFonts w:asciiTheme="minorHAnsi" w:hAnsiTheme="minorHAnsi" w:cstheme="minorHAnsi"/>
          <w:b/>
          <w:sz w:val="24"/>
          <w:szCs w:val="24"/>
        </w:rPr>
        <w:t xml:space="preserve"> </w:t>
      </w:r>
      <w:r w:rsidR="00500684" w:rsidRPr="003F6EA9">
        <w:rPr>
          <w:rFonts w:asciiTheme="minorHAnsi" w:hAnsiTheme="minorHAnsi" w:cstheme="minorHAnsi"/>
          <w:sz w:val="24"/>
          <w:szCs w:val="24"/>
        </w:rPr>
        <w:t>1</w:t>
      </w:r>
      <w:r w:rsidRPr="003F6EA9">
        <w:rPr>
          <w:rFonts w:asciiTheme="minorHAnsi" w:hAnsiTheme="minorHAnsi" w:cstheme="minorHAnsi"/>
          <w:sz w:val="24"/>
          <w:szCs w:val="24"/>
        </w:rPr>
        <w:t>5 hours per week</w:t>
      </w:r>
      <w:r w:rsidR="00BF5E83" w:rsidRPr="003F6EA9">
        <w:rPr>
          <w:rFonts w:asciiTheme="minorHAnsi" w:hAnsiTheme="minorHAnsi" w:cstheme="minorHAnsi"/>
          <w:sz w:val="24"/>
          <w:szCs w:val="24"/>
        </w:rPr>
        <w:t xml:space="preserve">, </w:t>
      </w:r>
      <w:r w:rsidR="00F222BD" w:rsidRPr="003F6EA9">
        <w:rPr>
          <w:rFonts w:asciiTheme="minorHAnsi" w:hAnsiTheme="minorHAnsi" w:cstheme="minorHAnsi"/>
          <w:sz w:val="24"/>
          <w:szCs w:val="24"/>
        </w:rPr>
        <w:t>over 4 or 5 days.</w:t>
      </w:r>
      <w:r w:rsidR="00BF5E83">
        <w:rPr>
          <w:rFonts w:asciiTheme="minorHAnsi" w:hAnsiTheme="minorHAnsi" w:cstheme="minorHAnsi"/>
          <w:sz w:val="24"/>
          <w:szCs w:val="24"/>
        </w:rPr>
        <w:t xml:space="preserve"> O</w:t>
      </w:r>
      <w:r w:rsidRPr="00670434">
        <w:rPr>
          <w:rFonts w:asciiTheme="minorHAnsi" w:hAnsiTheme="minorHAnsi" w:cstheme="minorHAnsi"/>
          <w:sz w:val="24"/>
          <w:szCs w:val="24"/>
        </w:rPr>
        <w:t xml:space="preserve">ccasional </w:t>
      </w:r>
      <w:r w:rsidR="00BF5E83">
        <w:rPr>
          <w:rFonts w:asciiTheme="minorHAnsi" w:hAnsiTheme="minorHAnsi" w:cstheme="minorHAnsi"/>
          <w:sz w:val="24"/>
          <w:szCs w:val="24"/>
        </w:rPr>
        <w:t>work</w:t>
      </w:r>
      <w:r w:rsidR="004A003F">
        <w:rPr>
          <w:rFonts w:asciiTheme="minorHAnsi" w:hAnsiTheme="minorHAnsi" w:cstheme="minorHAnsi"/>
          <w:sz w:val="24"/>
          <w:szCs w:val="24"/>
        </w:rPr>
        <w:t xml:space="preserve"> out</w:t>
      </w:r>
      <w:r w:rsidR="003F6EA9">
        <w:rPr>
          <w:rFonts w:asciiTheme="minorHAnsi" w:hAnsiTheme="minorHAnsi" w:cstheme="minorHAnsi"/>
          <w:sz w:val="24"/>
          <w:szCs w:val="24"/>
        </w:rPr>
        <w:t>side</w:t>
      </w:r>
      <w:r w:rsidR="004A003F">
        <w:rPr>
          <w:rFonts w:asciiTheme="minorHAnsi" w:hAnsiTheme="minorHAnsi" w:cstheme="minorHAnsi"/>
          <w:sz w:val="24"/>
          <w:szCs w:val="24"/>
        </w:rPr>
        <w:t xml:space="preserve"> of normal hours</w:t>
      </w:r>
      <w:r w:rsidR="004A003F" w:rsidRPr="00670434">
        <w:rPr>
          <w:rFonts w:asciiTheme="minorHAnsi" w:hAnsiTheme="minorHAnsi" w:cstheme="minorHAnsi"/>
          <w:sz w:val="24"/>
          <w:szCs w:val="24"/>
        </w:rPr>
        <w:t xml:space="preserve"> </w:t>
      </w:r>
      <w:r w:rsidR="004A003F">
        <w:rPr>
          <w:rFonts w:asciiTheme="minorHAnsi" w:hAnsiTheme="minorHAnsi" w:cstheme="minorHAnsi"/>
          <w:sz w:val="24"/>
          <w:szCs w:val="24"/>
        </w:rPr>
        <w:t>will</w:t>
      </w:r>
      <w:r w:rsidR="004A003F" w:rsidRPr="00670434">
        <w:rPr>
          <w:rFonts w:asciiTheme="minorHAnsi" w:hAnsiTheme="minorHAnsi" w:cstheme="minorHAnsi"/>
          <w:sz w:val="24"/>
          <w:szCs w:val="24"/>
        </w:rPr>
        <w:t xml:space="preserve"> be required</w:t>
      </w:r>
      <w:r w:rsidR="004A003F">
        <w:rPr>
          <w:rFonts w:asciiTheme="minorHAnsi" w:hAnsiTheme="minorHAnsi" w:cstheme="minorHAnsi"/>
          <w:sz w:val="24"/>
          <w:szCs w:val="24"/>
        </w:rPr>
        <w:t xml:space="preserve"> (approximately once per quarter)</w:t>
      </w:r>
      <w:r w:rsidR="003F4878">
        <w:rPr>
          <w:rFonts w:asciiTheme="minorHAnsi" w:hAnsiTheme="minorHAnsi" w:cstheme="minorHAnsi"/>
          <w:sz w:val="24"/>
          <w:szCs w:val="24"/>
        </w:rPr>
        <w:t xml:space="preserve">, to provide support at trustee meetings. </w:t>
      </w:r>
      <w:r w:rsidR="004A003F">
        <w:rPr>
          <w:rFonts w:asciiTheme="minorHAnsi" w:hAnsiTheme="minorHAnsi" w:cstheme="minorHAnsi"/>
          <w:sz w:val="24"/>
          <w:szCs w:val="24"/>
        </w:rPr>
        <w:t xml:space="preserve">A </w:t>
      </w:r>
      <w:r w:rsidRPr="00670434">
        <w:rPr>
          <w:rFonts w:asciiTheme="minorHAnsi" w:hAnsiTheme="minorHAnsi" w:cstheme="minorHAnsi"/>
          <w:sz w:val="24"/>
          <w:szCs w:val="24"/>
        </w:rPr>
        <w:t>TOIL policy will operate</w:t>
      </w:r>
      <w:r w:rsidR="00F2516C">
        <w:rPr>
          <w:rFonts w:asciiTheme="minorHAnsi" w:hAnsiTheme="minorHAnsi" w:cstheme="minorHAnsi"/>
          <w:sz w:val="24"/>
          <w:szCs w:val="24"/>
        </w:rPr>
        <w:t xml:space="preserve">. </w:t>
      </w:r>
    </w:p>
    <w:p w14:paraId="23ED48E6" w14:textId="77777777" w:rsidR="001755CA" w:rsidRPr="00670434" w:rsidRDefault="001755CA" w:rsidP="00116141">
      <w:pPr>
        <w:pStyle w:val="NoSpacing"/>
        <w:jc w:val="both"/>
        <w:rPr>
          <w:rFonts w:asciiTheme="minorHAnsi" w:hAnsiTheme="minorHAnsi" w:cstheme="minorHAnsi"/>
          <w:b/>
          <w:color w:val="92D050"/>
          <w:sz w:val="24"/>
          <w:szCs w:val="24"/>
        </w:rPr>
      </w:pPr>
    </w:p>
    <w:p w14:paraId="5F90E2A2" w14:textId="776B39E2" w:rsidR="000D3254" w:rsidRPr="00670434" w:rsidRDefault="000D3254" w:rsidP="00116141">
      <w:pPr>
        <w:pStyle w:val="NoSpacing"/>
        <w:jc w:val="both"/>
        <w:rPr>
          <w:rFonts w:asciiTheme="minorHAnsi" w:hAnsiTheme="minorHAnsi" w:cstheme="minorHAnsi"/>
          <w:b/>
          <w:color w:val="9BBB59" w:themeColor="accent3"/>
          <w:sz w:val="24"/>
          <w:szCs w:val="24"/>
        </w:rPr>
      </w:pPr>
      <w:r w:rsidRPr="00670434">
        <w:rPr>
          <w:rFonts w:asciiTheme="minorHAnsi" w:hAnsiTheme="minorHAnsi" w:cstheme="minorHAnsi"/>
          <w:b/>
          <w:color w:val="9BBB59" w:themeColor="accent3"/>
          <w:sz w:val="24"/>
          <w:szCs w:val="24"/>
        </w:rPr>
        <w:t>Main tasks and activities</w:t>
      </w:r>
    </w:p>
    <w:p w14:paraId="31AF504D" w14:textId="2BE3C943" w:rsidR="000D3254" w:rsidRPr="00670434" w:rsidRDefault="000D3254" w:rsidP="00116141">
      <w:pPr>
        <w:pStyle w:val="NoSpacing"/>
        <w:jc w:val="both"/>
        <w:rPr>
          <w:rFonts w:asciiTheme="minorHAnsi" w:hAnsiTheme="minorHAnsi" w:cstheme="minorHAnsi"/>
          <w:b/>
          <w:color w:val="C00000"/>
          <w:sz w:val="24"/>
          <w:szCs w:val="24"/>
        </w:rPr>
      </w:pPr>
    </w:p>
    <w:p w14:paraId="6C8C48A5" w14:textId="4A0904CE" w:rsidR="009A107A" w:rsidRPr="00670434" w:rsidRDefault="009A107A" w:rsidP="00116141">
      <w:pPr>
        <w:pStyle w:val="NoSpacing"/>
        <w:jc w:val="both"/>
        <w:rPr>
          <w:rFonts w:asciiTheme="minorHAnsi" w:hAnsiTheme="minorHAnsi" w:cstheme="minorHAnsi"/>
          <w:bCs/>
          <w:i/>
          <w:iCs/>
          <w:sz w:val="24"/>
          <w:szCs w:val="24"/>
        </w:rPr>
      </w:pPr>
      <w:r w:rsidRPr="00670434">
        <w:rPr>
          <w:rFonts w:asciiTheme="minorHAnsi" w:hAnsiTheme="minorHAnsi" w:cstheme="minorHAnsi"/>
          <w:bCs/>
          <w:i/>
          <w:iCs/>
          <w:sz w:val="24"/>
          <w:szCs w:val="24"/>
        </w:rPr>
        <w:t>Administrat</w:t>
      </w:r>
      <w:r w:rsidR="00B55E06" w:rsidRPr="00670434">
        <w:rPr>
          <w:rFonts w:asciiTheme="minorHAnsi" w:hAnsiTheme="minorHAnsi" w:cstheme="minorHAnsi"/>
          <w:bCs/>
          <w:i/>
          <w:iCs/>
          <w:sz w:val="24"/>
          <w:szCs w:val="24"/>
        </w:rPr>
        <w:t>ive</w:t>
      </w:r>
      <w:r w:rsidRPr="00670434">
        <w:rPr>
          <w:rFonts w:asciiTheme="minorHAnsi" w:hAnsiTheme="minorHAnsi" w:cstheme="minorHAnsi"/>
          <w:bCs/>
          <w:i/>
          <w:iCs/>
          <w:sz w:val="24"/>
          <w:szCs w:val="24"/>
        </w:rPr>
        <w:t xml:space="preserve"> tasks </w:t>
      </w:r>
    </w:p>
    <w:p w14:paraId="3FE0F7B5" w14:textId="7983A095" w:rsidR="006F36FE" w:rsidRPr="00670434" w:rsidRDefault="006F36FE" w:rsidP="00116141">
      <w:pPr>
        <w:pStyle w:val="NoSpacing"/>
        <w:numPr>
          <w:ilvl w:val="0"/>
          <w:numId w:val="4"/>
        </w:numPr>
        <w:jc w:val="both"/>
        <w:rPr>
          <w:rFonts w:asciiTheme="minorHAnsi" w:hAnsiTheme="minorHAnsi" w:cstheme="minorHAnsi"/>
          <w:sz w:val="24"/>
          <w:szCs w:val="24"/>
        </w:rPr>
      </w:pPr>
      <w:r w:rsidRPr="00670434">
        <w:rPr>
          <w:rFonts w:asciiTheme="minorHAnsi" w:hAnsiTheme="minorHAnsi" w:cstheme="minorHAnsi"/>
          <w:sz w:val="24"/>
          <w:szCs w:val="24"/>
        </w:rPr>
        <w:t xml:space="preserve">Respond to all </w:t>
      </w:r>
      <w:r w:rsidR="000A1020" w:rsidRPr="00670434">
        <w:rPr>
          <w:rFonts w:asciiTheme="minorHAnsi" w:hAnsiTheme="minorHAnsi" w:cstheme="minorHAnsi"/>
          <w:sz w:val="24"/>
          <w:szCs w:val="24"/>
        </w:rPr>
        <w:t>enquir</w:t>
      </w:r>
      <w:r w:rsidR="008B73DB" w:rsidRPr="00670434">
        <w:rPr>
          <w:rFonts w:asciiTheme="minorHAnsi" w:hAnsiTheme="minorHAnsi" w:cstheme="minorHAnsi"/>
          <w:sz w:val="24"/>
          <w:szCs w:val="24"/>
        </w:rPr>
        <w:t xml:space="preserve">y </w:t>
      </w:r>
      <w:r w:rsidRPr="00670434">
        <w:rPr>
          <w:rFonts w:asciiTheme="minorHAnsi" w:hAnsiTheme="minorHAnsi" w:cstheme="minorHAnsi"/>
          <w:sz w:val="24"/>
          <w:szCs w:val="24"/>
        </w:rPr>
        <w:t>emails and calls</w:t>
      </w:r>
      <w:r w:rsidR="00C50E43" w:rsidRPr="00670434">
        <w:rPr>
          <w:rFonts w:asciiTheme="minorHAnsi" w:hAnsiTheme="minorHAnsi" w:cstheme="minorHAnsi"/>
          <w:sz w:val="24"/>
          <w:szCs w:val="24"/>
        </w:rPr>
        <w:t>.</w:t>
      </w:r>
    </w:p>
    <w:p w14:paraId="6D430C68" w14:textId="393037A5" w:rsidR="006F36FE" w:rsidRPr="00670434" w:rsidRDefault="005F6D8B" w:rsidP="00116141">
      <w:pPr>
        <w:pStyle w:val="NoSpacing"/>
        <w:numPr>
          <w:ilvl w:val="0"/>
          <w:numId w:val="4"/>
        </w:numPr>
        <w:jc w:val="both"/>
        <w:rPr>
          <w:rFonts w:asciiTheme="minorHAnsi" w:hAnsiTheme="minorHAnsi" w:cstheme="minorHAnsi"/>
          <w:sz w:val="24"/>
          <w:szCs w:val="24"/>
        </w:rPr>
      </w:pPr>
      <w:r w:rsidRPr="00670434">
        <w:rPr>
          <w:rFonts w:asciiTheme="minorHAnsi" w:hAnsiTheme="minorHAnsi" w:cstheme="minorHAnsi"/>
          <w:sz w:val="24"/>
          <w:szCs w:val="24"/>
        </w:rPr>
        <w:t>Ensure the timely production of</w:t>
      </w:r>
      <w:r w:rsidR="00C50E43" w:rsidRPr="00670434">
        <w:rPr>
          <w:rFonts w:asciiTheme="minorHAnsi" w:hAnsiTheme="minorHAnsi" w:cstheme="minorHAnsi"/>
          <w:sz w:val="24"/>
          <w:szCs w:val="24"/>
        </w:rPr>
        <w:t xml:space="preserve"> meeting</w:t>
      </w:r>
      <w:r w:rsidRPr="00670434">
        <w:rPr>
          <w:rFonts w:asciiTheme="minorHAnsi" w:hAnsiTheme="minorHAnsi" w:cstheme="minorHAnsi"/>
          <w:sz w:val="24"/>
          <w:szCs w:val="24"/>
        </w:rPr>
        <w:t xml:space="preserve"> papers, </w:t>
      </w:r>
      <w:proofErr w:type="gramStart"/>
      <w:r w:rsidRPr="00670434">
        <w:rPr>
          <w:rFonts w:asciiTheme="minorHAnsi" w:hAnsiTheme="minorHAnsi" w:cstheme="minorHAnsi"/>
          <w:sz w:val="24"/>
          <w:szCs w:val="24"/>
        </w:rPr>
        <w:t>reports</w:t>
      </w:r>
      <w:proofErr w:type="gramEnd"/>
      <w:r w:rsidRPr="00670434">
        <w:rPr>
          <w:rFonts w:asciiTheme="minorHAnsi" w:hAnsiTheme="minorHAnsi" w:cstheme="minorHAnsi"/>
          <w:sz w:val="24"/>
          <w:szCs w:val="24"/>
        </w:rPr>
        <w:t xml:space="preserve"> and minutes</w:t>
      </w:r>
      <w:r w:rsidR="00C50E43" w:rsidRPr="00670434">
        <w:rPr>
          <w:rFonts w:asciiTheme="minorHAnsi" w:hAnsiTheme="minorHAnsi" w:cstheme="minorHAnsi"/>
          <w:sz w:val="24"/>
          <w:szCs w:val="24"/>
        </w:rPr>
        <w:t>.</w:t>
      </w:r>
    </w:p>
    <w:p w14:paraId="403FED57" w14:textId="0BBC2A01" w:rsidR="006F36FE" w:rsidRPr="00670434" w:rsidRDefault="006F36FE" w:rsidP="00116141">
      <w:pPr>
        <w:pStyle w:val="NoSpacing"/>
        <w:numPr>
          <w:ilvl w:val="0"/>
          <w:numId w:val="4"/>
        </w:numPr>
        <w:jc w:val="both"/>
        <w:rPr>
          <w:rFonts w:asciiTheme="minorHAnsi" w:hAnsiTheme="minorHAnsi" w:cstheme="minorHAnsi"/>
          <w:sz w:val="24"/>
          <w:szCs w:val="24"/>
        </w:rPr>
      </w:pPr>
      <w:r w:rsidRPr="00670434">
        <w:rPr>
          <w:rFonts w:asciiTheme="minorHAnsi" w:hAnsiTheme="minorHAnsi" w:cstheme="minorHAnsi"/>
          <w:sz w:val="24"/>
          <w:szCs w:val="24"/>
        </w:rPr>
        <w:t>Maintain accurate and up-to-date filing systems and records</w:t>
      </w:r>
      <w:r w:rsidR="003D741D" w:rsidRPr="00670434">
        <w:rPr>
          <w:rFonts w:asciiTheme="minorHAnsi" w:hAnsiTheme="minorHAnsi" w:cstheme="minorHAnsi"/>
          <w:sz w:val="24"/>
          <w:szCs w:val="24"/>
        </w:rPr>
        <w:t xml:space="preserve">. </w:t>
      </w:r>
    </w:p>
    <w:p w14:paraId="4E769CA8" w14:textId="4772DBC7" w:rsidR="00C50E43" w:rsidRPr="00670434" w:rsidRDefault="00C50E43" w:rsidP="00116141">
      <w:pPr>
        <w:pStyle w:val="NoSpacing"/>
        <w:numPr>
          <w:ilvl w:val="0"/>
          <w:numId w:val="4"/>
        </w:numPr>
        <w:jc w:val="both"/>
        <w:rPr>
          <w:rFonts w:asciiTheme="minorHAnsi" w:hAnsiTheme="minorHAnsi" w:cstheme="minorHAnsi"/>
          <w:sz w:val="24"/>
          <w:szCs w:val="24"/>
        </w:rPr>
      </w:pPr>
      <w:r w:rsidRPr="00670434">
        <w:rPr>
          <w:rFonts w:asciiTheme="minorHAnsi" w:hAnsiTheme="minorHAnsi" w:cstheme="minorHAnsi"/>
          <w:sz w:val="24"/>
          <w:szCs w:val="24"/>
        </w:rPr>
        <w:t>Support the production of monthly operations reports.</w:t>
      </w:r>
    </w:p>
    <w:p w14:paraId="25F68308" w14:textId="54E0D7C5" w:rsidR="005F6D8B" w:rsidRPr="000311AB" w:rsidRDefault="000311AB" w:rsidP="00BC238C">
      <w:pPr>
        <w:pStyle w:val="NoSpacing"/>
        <w:numPr>
          <w:ilvl w:val="0"/>
          <w:numId w:val="4"/>
        </w:numPr>
        <w:jc w:val="both"/>
        <w:rPr>
          <w:rFonts w:asciiTheme="minorHAnsi" w:eastAsia="Times New Roman" w:hAnsiTheme="minorHAnsi" w:cstheme="minorHAnsi"/>
          <w:sz w:val="24"/>
          <w:szCs w:val="24"/>
          <w:lang w:eastAsia="en-GB"/>
        </w:rPr>
      </w:pPr>
      <w:r w:rsidRPr="000311AB">
        <w:rPr>
          <w:rFonts w:asciiTheme="minorHAnsi" w:eastAsia="Times New Roman" w:hAnsiTheme="minorHAnsi" w:cstheme="minorHAnsi"/>
          <w:sz w:val="24"/>
          <w:szCs w:val="24"/>
          <w:lang w:eastAsia="en-GB"/>
        </w:rPr>
        <w:t>Provide emergency care vouchers for service users.</w:t>
      </w:r>
    </w:p>
    <w:p w14:paraId="03097AF2" w14:textId="2E78EE05" w:rsidR="00C5068B" w:rsidRPr="00670434" w:rsidRDefault="00C5068B" w:rsidP="00BC238C">
      <w:pPr>
        <w:pStyle w:val="NoSpacing"/>
        <w:numPr>
          <w:ilvl w:val="0"/>
          <w:numId w:val="4"/>
        </w:numPr>
        <w:jc w:val="both"/>
        <w:rPr>
          <w:rFonts w:asciiTheme="minorHAnsi" w:eastAsia="Times New Roman" w:hAnsiTheme="minorHAnsi" w:cstheme="minorHAnsi"/>
          <w:sz w:val="24"/>
          <w:szCs w:val="24"/>
          <w:lang w:eastAsia="en-GB"/>
        </w:rPr>
      </w:pPr>
      <w:r w:rsidRPr="00670434">
        <w:rPr>
          <w:rFonts w:asciiTheme="minorHAnsi" w:eastAsia="Times New Roman" w:hAnsiTheme="minorHAnsi" w:cstheme="minorHAnsi"/>
          <w:sz w:val="24"/>
          <w:szCs w:val="24"/>
          <w:lang w:eastAsia="en-GB"/>
        </w:rPr>
        <w:t xml:space="preserve">Manage purchases, </w:t>
      </w:r>
      <w:r w:rsidR="00EF64C5" w:rsidRPr="00670434">
        <w:rPr>
          <w:rFonts w:asciiTheme="minorHAnsi" w:eastAsia="Times New Roman" w:hAnsiTheme="minorHAnsi" w:cstheme="minorHAnsi"/>
          <w:sz w:val="24"/>
          <w:szCs w:val="24"/>
          <w:lang w:eastAsia="en-GB"/>
        </w:rPr>
        <w:t xml:space="preserve">insurances, </w:t>
      </w:r>
      <w:proofErr w:type="gramStart"/>
      <w:r w:rsidR="00EF64C5" w:rsidRPr="00670434">
        <w:rPr>
          <w:rFonts w:asciiTheme="minorHAnsi" w:eastAsia="Times New Roman" w:hAnsiTheme="minorHAnsi" w:cstheme="minorHAnsi"/>
          <w:sz w:val="24"/>
          <w:szCs w:val="24"/>
          <w:lang w:eastAsia="en-GB"/>
        </w:rPr>
        <w:t>memberships</w:t>
      </w:r>
      <w:proofErr w:type="gramEnd"/>
      <w:r w:rsidR="00EF64C5" w:rsidRPr="00670434">
        <w:rPr>
          <w:rFonts w:asciiTheme="minorHAnsi" w:eastAsia="Times New Roman" w:hAnsiTheme="minorHAnsi" w:cstheme="minorHAnsi"/>
          <w:sz w:val="24"/>
          <w:szCs w:val="24"/>
          <w:lang w:eastAsia="en-GB"/>
        </w:rPr>
        <w:t xml:space="preserve"> and other contract renewals.</w:t>
      </w:r>
    </w:p>
    <w:p w14:paraId="475C1566" w14:textId="3A1642AF" w:rsidR="00EF64C5" w:rsidRDefault="00EF64C5" w:rsidP="00BC238C">
      <w:pPr>
        <w:pStyle w:val="NoSpacing"/>
        <w:numPr>
          <w:ilvl w:val="0"/>
          <w:numId w:val="4"/>
        </w:numPr>
        <w:jc w:val="both"/>
        <w:rPr>
          <w:rFonts w:asciiTheme="minorHAnsi" w:eastAsia="Times New Roman" w:hAnsiTheme="minorHAnsi" w:cstheme="minorHAnsi"/>
          <w:sz w:val="24"/>
          <w:szCs w:val="24"/>
          <w:lang w:eastAsia="en-GB"/>
        </w:rPr>
      </w:pPr>
      <w:r w:rsidRPr="00670434">
        <w:rPr>
          <w:rFonts w:asciiTheme="minorHAnsi" w:eastAsia="Times New Roman" w:hAnsiTheme="minorHAnsi" w:cstheme="minorHAnsi"/>
          <w:sz w:val="24"/>
          <w:szCs w:val="24"/>
          <w:lang w:eastAsia="en-GB"/>
        </w:rPr>
        <w:t>Fil</w:t>
      </w:r>
      <w:r w:rsidR="00BC2666" w:rsidRPr="00670434">
        <w:rPr>
          <w:rFonts w:asciiTheme="minorHAnsi" w:eastAsia="Times New Roman" w:hAnsiTheme="minorHAnsi" w:cstheme="minorHAnsi"/>
          <w:sz w:val="24"/>
          <w:szCs w:val="24"/>
          <w:lang w:eastAsia="en-GB"/>
        </w:rPr>
        <w:t>ing returns on the Charity Commission and Companies House websites.</w:t>
      </w:r>
    </w:p>
    <w:p w14:paraId="1FF5999F" w14:textId="52CFB5C5" w:rsidR="00BF648B" w:rsidRPr="00670434" w:rsidRDefault="008D7389" w:rsidP="00BC238C">
      <w:pPr>
        <w:pStyle w:val="NoSpacing"/>
        <w:numPr>
          <w:ilvl w:val="0"/>
          <w:numId w:val="4"/>
        </w:numPr>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Creating and configuring spreadsheets (including graphs, </w:t>
      </w:r>
      <w:r w:rsidR="00FE60D1">
        <w:rPr>
          <w:rFonts w:asciiTheme="minorHAnsi" w:eastAsia="Times New Roman" w:hAnsiTheme="minorHAnsi" w:cstheme="minorHAnsi"/>
          <w:sz w:val="24"/>
          <w:szCs w:val="24"/>
          <w:lang w:eastAsia="en-GB"/>
        </w:rPr>
        <w:t>look ups and reporting functions).</w:t>
      </w:r>
    </w:p>
    <w:p w14:paraId="11CC31B6" w14:textId="77777777" w:rsidR="00C50E43" w:rsidRPr="00670434" w:rsidRDefault="00C50E43" w:rsidP="00C50E43">
      <w:pPr>
        <w:pStyle w:val="NoSpacing"/>
        <w:jc w:val="both"/>
        <w:rPr>
          <w:rFonts w:asciiTheme="minorHAnsi" w:eastAsia="Times New Roman" w:hAnsiTheme="minorHAnsi" w:cstheme="minorHAnsi"/>
          <w:color w:val="0070C0"/>
          <w:sz w:val="24"/>
          <w:szCs w:val="24"/>
          <w:lang w:eastAsia="en-GB"/>
        </w:rPr>
      </w:pPr>
    </w:p>
    <w:p w14:paraId="4B102CFB" w14:textId="5A480B3B" w:rsidR="003D5F95" w:rsidRPr="00670434" w:rsidRDefault="00DE7B8F" w:rsidP="003E4F4B">
      <w:pPr>
        <w:pStyle w:val="NoSpacing"/>
        <w:jc w:val="both"/>
        <w:rPr>
          <w:rFonts w:asciiTheme="minorHAnsi" w:hAnsiTheme="minorHAnsi" w:cstheme="minorHAnsi"/>
          <w:bCs/>
          <w:i/>
          <w:iCs/>
          <w:sz w:val="24"/>
          <w:szCs w:val="24"/>
        </w:rPr>
      </w:pPr>
      <w:r w:rsidRPr="00670434">
        <w:rPr>
          <w:rFonts w:asciiTheme="minorHAnsi" w:eastAsia="Times New Roman" w:hAnsiTheme="minorHAnsi" w:cstheme="minorHAnsi"/>
          <w:sz w:val="24"/>
          <w:szCs w:val="24"/>
          <w:lang w:eastAsia="en-GB"/>
        </w:rPr>
        <w:t xml:space="preserve"> </w:t>
      </w:r>
      <w:r w:rsidR="003D5F95" w:rsidRPr="00670434">
        <w:rPr>
          <w:rFonts w:asciiTheme="minorHAnsi" w:hAnsiTheme="minorHAnsi" w:cstheme="minorHAnsi"/>
          <w:bCs/>
          <w:i/>
          <w:iCs/>
          <w:sz w:val="24"/>
          <w:szCs w:val="24"/>
        </w:rPr>
        <w:t>Finance</w:t>
      </w:r>
      <w:r w:rsidR="00853C56" w:rsidRPr="00670434">
        <w:rPr>
          <w:rFonts w:asciiTheme="minorHAnsi" w:hAnsiTheme="minorHAnsi" w:cstheme="minorHAnsi"/>
          <w:bCs/>
          <w:i/>
          <w:iCs/>
          <w:sz w:val="24"/>
          <w:szCs w:val="24"/>
        </w:rPr>
        <w:t xml:space="preserve"> </w:t>
      </w:r>
      <w:r w:rsidR="00F4231A" w:rsidRPr="00670434">
        <w:rPr>
          <w:rFonts w:asciiTheme="minorHAnsi" w:hAnsiTheme="minorHAnsi" w:cstheme="minorHAnsi"/>
          <w:bCs/>
          <w:i/>
          <w:iCs/>
          <w:sz w:val="24"/>
          <w:szCs w:val="24"/>
        </w:rPr>
        <w:t xml:space="preserve">tasks </w:t>
      </w:r>
    </w:p>
    <w:p w14:paraId="318E5893" w14:textId="5B965C8D" w:rsidR="003D5F95" w:rsidRPr="00670434" w:rsidRDefault="00936B42" w:rsidP="00116141">
      <w:pPr>
        <w:pStyle w:val="NoSpacing"/>
        <w:numPr>
          <w:ilvl w:val="0"/>
          <w:numId w:val="8"/>
        </w:numPr>
        <w:jc w:val="both"/>
        <w:rPr>
          <w:rFonts w:asciiTheme="minorHAnsi" w:eastAsia="Times New Roman" w:hAnsiTheme="minorHAnsi" w:cstheme="minorHAnsi"/>
          <w:sz w:val="24"/>
          <w:szCs w:val="24"/>
          <w:lang w:eastAsia="en-GB"/>
        </w:rPr>
      </w:pPr>
      <w:r w:rsidRPr="00670434">
        <w:rPr>
          <w:rFonts w:asciiTheme="minorHAnsi" w:eastAsia="Times New Roman" w:hAnsiTheme="minorHAnsi" w:cstheme="minorHAnsi"/>
          <w:sz w:val="24"/>
          <w:szCs w:val="24"/>
          <w:lang w:eastAsia="en-GB"/>
        </w:rPr>
        <w:t>M</w:t>
      </w:r>
      <w:r w:rsidR="003D5F95" w:rsidRPr="00670434">
        <w:rPr>
          <w:rFonts w:asciiTheme="minorHAnsi" w:eastAsia="Times New Roman" w:hAnsiTheme="minorHAnsi" w:cstheme="minorHAnsi"/>
          <w:sz w:val="24"/>
          <w:szCs w:val="24"/>
          <w:lang w:eastAsia="en-GB"/>
        </w:rPr>
        <w:t>onth</w:t>
      </w:r>
      <w:r w:rsidR="0005751A" w:rsidRPr="00670434">
        <w:rPr>
          <w:rFonts w:asciiTheme="minorHAnsi" w:eastAsia="Times New Roman" w:hAnsiTheme="minorHAnsi" w:cstheme="minorHAnsi"/>
          <w:sz w:val="24"/>
          <w:szCs w:val="24"/>
          <w:lang w:eastAsia="en-GB"/>
        </w:rPr>
        <w:t>-e</w:t>
      </w:r>
      <w:r w:rsidR="003D5F95" w:rsidRPr="00670434">
        <w:rPr>
          <w:rFonts w:asciiTheme="minorHAnsi" w:eastAsia="Times New Roman" w:hAnsiTheme="minorHAnsi" w:cstheme="minorHAnsi"/>
          <w:sz w:val="24"/>
          <w:szCs w:val="24"/>
          <w:lang w:eastAsia="en-GB"/>
        </w:rPr>
        <w:t>nd</w:t>
      </w:r>
      <w:r w:rsidR="0005751A" w:rsidRPr="00670434">
        <w:rPr>
          <w:rFonts w:asciiTheme="minorHAnsi" w:eastAsia="Times New Roman" w:hAnsiTheme="minorHAnsi" w:cstheme="minorHAnsi"/>
          <w:sz w:val="24"/>
          <w:szCs w:val="24"/>
          <w:lang w:eastAsia="en-GB"/>
        </w:rPr>
        <w:t xml:space="preserve"> bank</w:t>
      </w:r>
      <w:r w:rsidR="003D5F95" w:rsidRPr="00670434">
        <w:rPr>
          <w:rFonts w:asciiTheme="minorHAnsi" w:eastAsia="Times New Roman" w:hAnsiTheme="minorHAnsi" w:cstheme="minorHAnsi"/>
          <w:sz w:val="24"/>
          <w:szCs w:val="24"/>
          <w:lang w:eastAsia="en-GB"/>
        </w:rPr>
        <w:t xml:space="preserve"> reconciliation</w:t>
      </w:r>
      <w:r w:rsidR="0005751A" w:rsidRPr="00670434">
        <w:rPr>
          <w:rFonts w:asciiTheme="minorHAnsi" w:eastAsia="Times New Roman" w:hAnsiTheme="minorHAnsi" w:cstheme="minorHAnsi"/>
          <w:sz w:val="24"/>
          <w:szCs w:val="24"/>
          <w:lang w:eastAsia="en-GB"/>
        </w:rPr>
        <w:t>.</w:t>
      </w:r>
    </w:p>
    <w:p w14:paraId="12A441F7" w14:textId="5449380B" w:rsidR="00DF2632" w:rsidRPr="00670434" w:rsidRDefault="00DF2632" w:rsidP="00116141">
      <w:pPr>
        <w:pStyle w:val="NoSpacing"/>
        <w:numPr>
          <w:ilvl w:val="0"/>
          <w:numId w:val="8"/>
        </w:numPr>
        <w:jc w:val="both"/>
        <w:rPr>
          <w:rFonts w:asciiTheme="minorHAnsi" w:eastAsia="Times New Roman" w:hAnsiTheme="minorHAnsi" w:cstheme="minorHAnsi"/>
          <w:sz w:val="24"/>
          <w:szCs w:val="24"/>
          <w:lang w:eastAsia="en-GB"/>
        </w:rPr>
      </w:pPr>
      <w:r w:rsidRPr="00670434">
        <w:rPr>
          <w:rFonts w:asciiTheme="minorHAnsi" w:eastAsia="Times New Roman" w:hAnsiTheme="minorHAnsi" w:cstheme="minorHAnsi"/>
          <w:sz w:val="24"/>
          <w:szCs w:val="24"/>
          <w:lang w:eastAsia="en-GB"/>
        </w:rPr>
        <w:t>Conducting financial admin including</w:t>
      </w:r>
      <w:r w:rsidR="005E3206" w:rsidRPr="00670434">
        <w:rPr>
          <w:rFonts w:asciiTheme="minorHAnsi" w:eastAsia="Times New Roman" w:hAnsiTheme="minorHAnsi" w:cstheme="minorHAnsi"/>
          <w:sz w:val="24"/>
          <w:szCs w:val="24"/>
          <w:lang w:eastAsia="en-GB"/>
        </w:rPr>
        <w:t xml:space="preserve"> processing</w:t>
      </w:r>
      <w:r w:rsidRPr="00670434">
        <w:rPr>
          <w:rFonts w:asciiTheme="minorHAnsi" w:eastAsia="Times New Roman" w:hAnsiTheme="minorHAnsi" w:cstheme="minorHAnsi"/>
          <w:sz w:val="24"/>
          <w:szCs w:val="24"/>
          <w:lang w:eastAsia="en-GB"/>
        </w:rPr>
        <w:t xml:space="preserve"> expenses, </w:t>
      </w:r>
      <w:r w:rsidR="001C1092" w:rsidRPr="00670434">
        <w:rPr>
          <w:rFonts w:asciiTheme="minorHAnsi" w:eastAsia="Times New Roman" w:hAnsiTheme="minorHAnsi" w:cstheme="minorHAnsi"/>
          <w:sz w:val="24"/>
          <w:szCs w:val="24"/>
          <w:lang w:eastAsia="en-GB"/>
        </w:rPr>
        <w:t xml:space="preserve">filing </w:t>
      </w:r>
      <w:r w:rsidR="009A4811" w:rsidRPr="00670434">
        <w:rPr>
          <w:rFonts w:asciiTheme="minorHAnsi" w:eastAsia="Times New Roman" w:hAnsiTheme="minorHAnsi" w:cstheme="minorHAnsi"/>
          <w:sz w:val="24"/>
          <w:szCs w:val="24"/>
          <w:lang w:eastAsia="en-GB"/>
        </w:rPr>
        <w:t>invoices,</w:t>
      </w:r>
      <w:r w:rsidR="005E3206" w:rsidRPr="00670434">
        <w:rPr>
          <w:rFonts w:asciiTheme="minorHAnsi" w:eastAsia="Times New Roman" w:hAnsiTheme="minorHAnsi" w:cstheme="minorHAnsi"/>
          <w:sz w:val="24"/>
          <w:szCs w:val="24"/>
          <w:lang w:eastAsia="en-GB"/>
        </w:rPr>
        <w:t xml:space="preserve"> and </w:t>
      </w:r>
      <w:r w:rsidR="001444F4" w:rsidRPr="00670434">
        <w:rPr>
          <w:rFonts w:asciiTheme="minorHAnsi" w:eastAsia="Times New Roman" w:hAnsiTheme="minorHAnsi" w:cstheme="minorHAnsi"/>
          <w:sz w:val="24"/>
          <w:szCs w:val="24"/>
          <w:lang w:eastAsia="en-GB"/>
        </w:rPr>
        <w:t>communicating with our accountants</w:t>
      </w:r>
      <w:r w:rsidR="00E326A3" w:rsidRPr="00670434">
        <w:rPr>
          <w:rFonts w:asciiTheme="minorHAnsi" w:eastAsia="Times New Roman" w:hAnsiTheme="minorHAnsi" w:cstheme="minorHAnsi"/>
          <w:sz w:val="24"/>
          <w:szCs w:val="24"/>
          <w:lang w:eastAsia="en-GB"/>
        </w:rPr>
        <w:t>.</w:t>
      </w:r>
      <w:r w:rsidR="00B27190" w:rsidRPr="00670434">
        <w:rPr>
          <w:rFonts w:asciiTheme="minorHAnsi" w:eastAsia="Times New Roman" w:hAnsiTheme="minorHAnsi" w:cstheme="minorHAnsi"/>
          <w:sz w:val="24"/>
          <w:szCs w:val="24"/>
          <w:lang w:eastAsia="en-GB"/>
        </w:rPr>
        <w:t xml:space="preserve"> </w:t>
      </w:r>
    </w:p>
    <w:p w14:paraId="5F258612" w14:textId="5FAE3AD5" w:rsidR="00E326A3" w:rsidRDefault="00E326A3" w:rsidP="00116141">
      <w:pPr>
        <w:pStyle w:val="NoSpacing"/>
        <w:numPr>
          <w:ilvl w:val="0"/>
          <w:numId w:val="8"/>
        </w:numPr>
        <w:jc w:val="both"/>
        <w:rPr>
          <w:rFonts w:asciiTheme="minorHAnsi" w:eastAsia="Times New Roman" w:hAnsiTheme="minorHAnsi" w:cstheme="minorHAnsi"/>
          <w:sz w:val="24"/>
          <w:szCs w:val="24"/>
          <w:lang w:eastAsia="en-GB"/>
        </w:rPr>
      </w:pPr>
      <w:r w:rsidRPr="00670434">
        <w:rPr>
          <w:rFonts w:asciiTheme="minorHAnsi" w:eastAsia="Times New Roman" w:hAnsiTheme="minorHAnsi" w:cstheme="minorHAnsi"/>
          <w:sz w:val="24"/>
          <w:szCs w:val="24"/>
          <w:lang w:eastAsia="en-GB"/>
        </w:rPr>
        <w:t>Making purchases on behalf of staff and volunteers</w:t>
      </w:r>
      <w:r w:rsidR="0005751A" w:rsidRPr="00670434">
        <w:rPr>
          <w:rFonts w:asciiTheme="minorHAnsi" w:eastAsia="Times New Roman" w:hAnsiTheme="minorHAnsi" w:cstheme="minorHAnsi"/>
          <w:sz w:val="24"/>
          <w:szCs w:val="24"/>
          <w:lang w:eastAsia="en-GB"/>
        </w:rPr>
        <w:t>.</w:t>
      </w:r>
    </w:p>
    <w:p w14:paraId="1F0B4D04" w14:textId="730C6672" w:rsidR="00F30DC6" w:rsidRPr="00670434" w:rsidRDefault="006740DB" w:rsidP="00116141">
      <w:pPr>
        <w:pStyle w:val="NoSpacing"/>
        <w:numPr>
          <w:ilvl w:val="0"/>
          <w:numId w:val="8"/>
        </w:numPr>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Online </w:t>
      </w:r>
      <w:r w:rsidR="008E7788">
        <w:rPr>
          <w:rFonts w:asciiTheme="minorHAnsi" w:eastAsia="Times New Roman" w:hAnsiTheme="minorHAnsi" w:cstheme="minorHAnsi"/>
          <w:sz w:val="24"/>
          <w:szCs w:val="24"/>
          <w:lang w:eastAsia="en-GB"/>
        </w:rPr>
        <w:t>banking and l</w:t>
      </w:r>
      <w:r w:rsidR="00F30DC6">
        <w:rPr>
          <w:rFonts w:asciiTheme="minorHAnsi" w:eastAsia="Times New Roman" w:hAnsiTheme="minorHAnsi" w:cstheme="minorHAnsi"/>
          <w:sz w:val="24"/>
          <w:szCs w:val="24"/>
          <w:lang w:eastAsia="en-GB"/>
        </w:rPr>
        <w:t xml:space="preserve">odging cheques on behalf of the organization. </w:t>
      </w:r>
    </w:p>
    <w:p w14:paraId="402E3463" w14:textId="4487FC61" w:rsidR="00457CC3" w:rsidRDefault="0005751A" w:rsidP="00116141">
      <w:pPr>
        <w:pStyle w:val="NoSpacing"/>
        <w:numPr>
          <w:ilvl w:val="0"/>
          <w:numId w:val="8"/>
        </w:numPr>
        <w:jc w:val="both"/>
        <w:rPr>
          <w:rFonts w:asciiTheme="minorHAnsi" w:eastAsia="Times New Roman" w:hAnsiTheme="minorHAnsi" w:cstheme="minorHAnsi"/>
          <w:sz w:val="24"/>
          <w:szCs w:val="24"/>
          <w:lang w:eastAsia="en-GB"/>
        </w:rPr>
      </w:pPr>
      <w:r w:rsidRPr="00670434">
        <w:rPr>
          <w:rFonts w:asciiTheme="minorHAnsi" w:eastAsia="Times New Roman" w:hAnsiTheme="minorHAnsi" w:cstheme="minorHAnsi"/>
          <w:sz w:val="24"/>
          <w:szCs w:val="24"/>
          <w:lang w:eastAsia="en-GB"/>
        </w:rPr>
        <w:t>Monitoring and reporting fundraising and grant income.</w:t>
      </w:r>
    </w:p>
    <w:p w14:paraId="571B61AA" w14:textId="44A9E1BE" w:rsidR="003F6EA9" w:rsidRPr="003F6EA9" w:rsidRDefault="003F6EA9" w:rsidP="003F6EA9">
      <w:pPr>
        <w:pStyle w:val="NoSpacing"/>
        <w:numPr>
          <w:ilvl w:val="0"/>
          <w:numId w:val="8"/>
        </w:numPr>
        <w:jc w:val="both"/>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S</w:t>
      </w:r>
      <w:r w:rsidRPr="00670434">
        <w:rPr>
          <w:rFonts w:asciiTheme="minorHAnsi" w:eastAsia="Times New Roman" w:hAnsiTheme="minorHAnsi" w:cstheme="minorHAnsi"/>
          <w:sz w:val="24"/>
          <w:szCs w:val="24"/>
          <w:lang w:eastAsia="en-GB"/>
        </w:rPr>
        <w:t>upporting the production of</w:t>
      </w:r>
      <w:r>
        <w:rPr>
          <w:rFonts w:asciiTheme="minorHAnsi" w:eastAsia="Times New Roman" w:hAnsiTheme="minorHAnsi" w:cstheme="minorHAnsi"/>
          <w:sz w:val="24"/>
          <w:szCs w:val="24"/>
          <w:lang w:eastAsia="en-GB"/>
        </w:rPr>
        <w:t xml:space="preserve"> </w:t>
      </w:r>
      <w:r w:rsidRPr="003F6EA9">
        <w:rPr>
          <w:rFonts w:asciiTheme="minorHAnsi" w:eastAsia="Times New Roman" w:hAnsiTheme="minorHAnsi" w:cstheme="minorHAnsi"/>
          <w:sz w:val="24"/>
          <w:szCs w:val="24"/>
          <w:lang w:eastAsia="en-GB"/>
        </w:rPr>
        <w:t>monthly cashflow</w:t>
      </w:r>
      <w:r>
        <w:rPr>
          <w:rFonts w:asciiTheme="minorHAnsi" w:eastAsia="Times New Roman" w:hAnsiTheme="minorHAnsi" w:cstheme="minorHAnsi"/>
          <w:sz w:val="24"/>
          <w:szCs w:val="24"/>
          <w:lang w:eastAsia="en-GB"/>
        </w:rPr>
        <w:t>,</w:t>
      </w:r>
      <w:r w:rsidRPr="00670434">
        <w:rPr>
          <w:rFonts w:asciiTheme="minorHAnsi" w:eastAsia="Times New Roman" w:hAnsiTheme="minorHAnsi" w:cstheme="minorHAnsi"/>
          <w:sz w:val="24"/>
          <w:szCs w:val="24"/>
          <w:lang w:eastAsia="en-GB"/>
        </w:rPr>
        <w:t xml:space="preserve"> annual budget and year-end accounts.</w:t>
      </w:r>
    </w:p>
    <w:p w14:paraId="3702D940" w14:textId="77777777" w:rsidR="001C1092" w:rsidRPr="00670434" w:rsidRDefault="001C1092" w:rsidP="00116141">
      <w:pPr>
        <w:pStyle w:val="NoSpacing"/>
        <w:tabs>
          <w:tab w:val="left" w:pos="7270"/>
        </w:tabs>
        <w:jc w:val="both"/>
        <w:rPr>
          <w:rFonts w:asciiTheme="minorHAnsi" w:hAnsiTheme="minorHAnsi" w:cstheme="minorHAnsi"/>
          <w:b/>
          <w:sz w:val="24"/>
          <w:szCs w:val="24"/>
        </w:rPr>
      </w:pPr>
    </w:p>
    <w:p w14:paraId="3839030F" w14:textId="4DCC7073" w:rsidR="0020166E" w:rsidRPr="00670434" w:rsidRDefault="0020166E" w:rsidP="00116141">
      <w:pPr>
        <w:pStyle w:val="NoSpacing"/>
        <w:tabs>
          <w:tab w:val="left" w:pos="7270"/>
        </w:tabs>
        <w:jc w:val="both"/>
        <w:rPr>
          <w:rFonts w:asciiTheme="minorHAnsi" w:eastAsia="Times New Roman" w:hAnsiTheme="minorHAnsi" w:cstheme="minorHAnsi"/>
          <w:sz w:val="24"/>
          <w:szCs w:val="24"/>
          <w:lang w:eastAsia="en-GB"/>
        </w:rPr>
      </w:pPr>
      <w:r w:rsidRPr="00670434">
        <w:rPr>
          <w:rFonts w:asciiTheme="minorHAnsi" w:eastAsia="Times New Roman" w:hAnsiTheme="minorHAnsi" w:cstheme="minorHAnsi"/>
          <w:i/>
          <w:iCs/>
          <w:sz w:val="24"/>
          <w:szCs w:val="24"/>
          <w:lang w:eastAsia="en-GB"/>
        </w:rPr>
        <w:t>HR</w:t>
      </w:r>
    </w:p>
    <w:p w14:paraId="62EC520F" w14:textId="592D51A4" w:rsidR="001C1092" w:rsidRPr="00670434" w:rsidRDefault="001C1092" w:rsidP="00116141">
      <w:pPr>
        <w:pStyle w:val="ListParagraph"/>
        <w:numPr>
          <w:ilvl w:val="0"/>
          <w:numId w:val="7"/>
        </w:numPr>
        <w:spacing w:after="0" w:line="240" w:lineRule="auto"/>
        <w:jc w:val="both"/>
        <w:rPr>
          <w:rFonts w:eastAsia="Times New Roman"/>
          <w:sz w:val="24"/>
          <w:szCs w:val="24"/>
        </w:rPr>
      </w:pPr>
      <w:r w:rsidRPr="00670434">
        <w:rPr>
          <w:rFonts w:eastAsia="Times New Roman"/>
          <w:sz w:val="24"/>
          <w:szCs w:val="24"/>
        </w:rPr>
        <w:t>Administering all HR processes</w:t>
      </w:r>
      <w:r w:rsidR="009A4811" w:rsidRPr="00670434">
        <w:rPr>
          <w:rFonts w:eastAsia="Times New Roman"/>
          <w:sz w:val="24"/>
          <w:szCs w:val="24"/>
        </w:rPr>
        <w:t xml:space="preserve"> </w:t>
      </w:r>
      <w:r w:rsidR="00B44727" w:rsidRPr="00670434">
        <w:rPr>
          <w:rFonts w:eastAsia="Times New Roman"/>
          <w:sz w:val="24"/>
          <w:szCs w:val="24"/>
        </w:rPr>
        <w:t>includin</w:t>
      </w:r>
      <w:r w:rsidR="00C57ED1" w:rsidRPr="00670434">
        <w:rPr>
          <w:rFonts w:eastAsia="Times New Roman"/>
          <w:sz w:val="24"/>
          <w:szCs w:val="24"/>
        </w:rPr>
        <w:t xml:space="preserve">g </w:t>
      </w:r>
      <w:r w:rsidR="00180D5A" w:rsidRPr="00670434">
        <w:rPr>
          <w:rFonts w:eastAsia="Times New Roman"/>
          <w:sz w:val="24"/>
          <w:szCs w:val="24"/>
        </w:rPr>
        <w:t>recruitment,</w:t>
      </w:r>
      <w:r w:rsidR="00C94059">
        <w:rPr>
          <w:rFonts w:eastAsia="Times New Roman"/>
          <w:sz w:val="24"/>
          <w:szCs w:val="24"/>
        </w:rPr>
        <w:t xml:space="preserve"> DBS checks,</w:t>
      </w:r>
      <w:r w:rsidR="00180D5A" w:rsidRPr="00670434">
        <w:rPr>
          <w:rFonts w:eastAsia="Times New Roman"/>
          <w:sz w:val="24"/>
          <w:szCs w:val="24"/>
        </w:rPr>
        <w:t xml:space="preserve"> </w:t>
      </w:r>
      <w:r w:rsidR="006B0634" w:rsidRPr="00670434">
        <w:rPr>
          <w:rFonts w:eastAsia="Times New Roman"/>
          <w:sz w:val="24"/>
          <w:szCs w:val="24"/>
        </w:rPr>
        <w:t>annual leave, sickness absences</w:t>
      </w:r>
      <w:r w:rsidR="00864BBC" w:rsidRPr="00670434">
        <w:rPr>
          <w:rFonts w:eastAsia="Times New Roman"/>
          <w:sz w:val="24"/>
          <w:szCs w:val="24"/>
        </w:rPr>
        <w:t xml:space="preserve">, </w:t>
      </w:r>
      <w:proofErr w:type="gramStart"/>
      <w:r w:rsidR="00864BBC" w:rsidRPr="00670434">
        <w:rPr>
          <w:rFonts w:eastAsia="Times New Roman"/>
          <w:sz w:val="24"/>
          <w:szCs w:val="24"/>
        </w:rPr>
        <w:t>payroll</w:t>
      </w:r>
      <w:proofErr w:type="gramEnd"/>
      <w:r w:rsidR="00C57ED1" w:rsidRPr="00670434">
        <w:rPr>
          <w:rFonts w:eastAsia="Times New Roman"/>
          <w:sz w:val="24"/>
          <w:szCs w:val="24"/>
        </w:rPr>
        <w:t xml:space="preserve"> and </w:t>
      </w:r>
      <w:r w:rsidR="00864BBC" w:rsidRPr="00670434">
        <w:rPr>
          <w:rFonts w:eastAsia="Times New Roman"/>
          <w:sz w:val="24"/>
          <w:szCs w:val="24"/>
        </w:rPr>
        <w:t>induction.</w:t>
      </w:r>
    </w:p>
    <w:p w14:paraId="731248A0" w14:textId="5FB0D8D2" w:rsidR="0020166E" w:rsidRPr="00AA336D" w:rsidRDefault="00C05C8B" w:rsidP="00116141">
      <w:pPr>
        <w:pStyle w:val="ListParagraph"/>
        <w:numPr>
          <w:ilvl w:val="0"/>
          <w:numId w:val="7"/>
        </w:numPr>
        <w:spacing w:after="0" w:line="240" w:lineRule="auto"/>
        <w:jc w:val="both"/>
        <w:rPr>
          <w:rFonts w:asciiTheme="minorHAnsi" w:eastAsia="Times New Roman" w:hAnsiTheme="minorHAnsi" w:cstheme="minorHAnsi"/>
          <w:sz w:val="24"/>
          <w:szCs w:val="24"/>
          <w:lang w:eastAsia="en-GB"/>
        </w:rPr>
      </w:pPr>
      <w:r w:rsidRPr="00AA336D">
        <w:rPr>
          <w:rFonts w:asciiTheme="minorHAnsi" w:eastAsia="Times New Roman" w:hAnsiTheme="minorHAnsi" w:cstheme="minorHAnsi"/>
          <w:sz w:val="24"/>
          <w:szCs w:val="24"/>
          <w:lang w:eastAsia="en-GB"/>
        </w:rPr>
        <w:t>Liaising</w:t>
      </w:r>
      <w:r w:rsidR="001C1092" w:rsidRPr="00AA336D">
        <w:rPr>
          <w:rFonts w:asciiTheme="minorHAnsi" w:eastAsia="Times New Roman" w:hAnsiTheme="minorHAnsi" w:cstheme="minorHAnsi"/>
          <w:sz w:val="24"/>
          <w:szCs w:val="24"/>
          <w:lang w:eastAsia="en-GB"/>
        </w:rPr>
        <w:t xml:space="preserve"> with our HR support service </w:t>
      </w:r>
      <w:r w:rsidR="00245A9E" w:rsidRPr="00AA336D">
        <w:rPr>
          <w:rFonts w:asciiTheme="minorHAnsi" w:eastAsia="Times New Roman" w:hAnsiTheme="minorHAnsi" w:cstheme="minorHAnsi"/>
          <w:sz w:val="24"/>
          <w:szCs w:val="24"/>
          <w:lang w:eastAsia="en-GB"/>
        </w:rPr>
        <w:t>to ensure Policy &amp;</w:t>
      </w:r>
      <w:r w:rsidR="006E0192" w:rsidRPr="00AA336D">
        <w:rPr>
          <w:rFonts w:asciiTheme="minorHAnsi" w:eastAsia="Times New Roman" w:hAnsiTheme="minorHAnsi" w:cstheme="minorHAnsi"/>
          <w:sz w:val="24"/>
          <w:szCs w:val="24"/>
          <w:lang w:eastAsia="en-GB"/>
        </w:rPr>
        <w:t xml:space="preserve"> </w:t>
      </w:r>
      <w:r w:rsidR="00245A9E" w:rsidRPr="00AA336D">
        <w:rPr>
          <w:rFonts w:asciiTheme="minorHAnsi" w:eastAsia="Times New Roman" w:hAnsiTheme="minorHAnsi" w:cstheme="minorHAnsi"/>
          <w:sz w:val="24"/>
          <w:szCs w:val="24"/>
          <w:lang w:eastAsia="en-GB"/>
        </w:rPr>
        <w:t>Procedures are in line with current legislation and best practice</w:t>
      </w:r>
      <w:r w:rsidR="00F837E9" w:rsidRPr="00AA336D">
        <w:rPr>
          <w:rFonts w:asciiTheme="minorHAnsi" w:eastAsia="Times New Roman" w:hAnsiTheme="minorHAnsi" w:cstheme="minorHAnsi"/>
          <w:sz w:val="24"/>
          <w:szCs w:val="24"/>
          <w:lang w:eastAsia="en-GB"/>
        </w:rPr>
        <w:t>.</w:t>
      </w:r>
    </w:p>
    <w:p w14:paraId="6FB0F242" w14:textId="724ACA0E" w:rsidR="00F4231A" w:rsidRPr="00670434" w:rsidRDefault="00F4231A" w:rsidP="00116141">
      <w:pPr>
        <w:pStyle w:val="NoSpacing"/>
        <w:tabs>
          <w:tab w:val="left" w:pos="7270"/>
        </w:tabs>
        <w:jc w:val="both"/>
        <w:rPr>
          <w:rFonts w:asciiTheme="minorHAnsi" w:hAnsiTheme="minorHAnsi" w:cstheme="minorHAnsi"/>
          <w:bCs/>
          <w:i/>
          <w:iCs/>
          <w:sz w:val="24"/>
          <w:szCs w:val="24"/>
        </w:rPr>
      </w:pPr>
    </w:p>
    <w:p w14:paraId="4CF88FC2" w14:textId="2E3D1537" w:rsidR="00F4231A" w:rsidRPr="00670434" w:rsidRDefault="00F4231A" w:rsidP="00116141">
      <w:pPr>
        <w:pStyle w:val="NoSpacing"/>
        <w:tabs>
          <w:tab w:val="left" w:pos="7270"/>
        </w:tabs>
        <w:jc w:val="both"/>
        <w:rPr>
          <w:rFonts w:asciiTheme="minorHAnsi" w:hAnsiTheme="minorHAnsi" w:cstheme="minorHAnsi"/>
          <w:bCs/>
          <w:sz w:val="24"/>
          <w:szCs w:val="24"/>
        </w:rPr>
      </w:pPr>
      <w:r w:rsidRPr="00670434">
        <w:rPr>
          <w:rFonts w:asciiTheme="minorHAnsi" w:hAnsiTheme="minorHAnsi" w:cstheme="minorHAnsi"/>
          <w:bCs/>
          <w:i/>
          <w:iCs/>
          <w:sz w:val="24"/>
          <w:szCs w:val="24"/>
        </w:rPr>
        <w:t>Fundraising</w:t>
      </w:r>
      <w:r w:rsidR="00C10EE1" w:rsidRPr="00670434">
        <w:rPr>
          <w:rFonts w:asciiTheme="minorHAnsi" w:hAnsiTheme="minorHAnsi" w:cstheme="minorHAnsi"/>
          <w:bCs/>
          <w:i/>
          <w:iCs/>
          <w:sz w:val="24"/>
          <w:szCs w:val="24"/>
        </w:rPr>
        <w:t xml:space="preserve"> Administration</w:t>
      </w:r>
    </w:p>
    <w:p w14:paraId="443F57CD" w14:textId="17A485A6" w:rsidR="00F4231A" w:rsidRDefault="001C4907" w:rsidP="00116141">
      <w:pPr>
        <w:pStyle w:val="NoSpacing"/>
        <w:numPr>
          <w:ilvl w:val="0"/>
          <w:numId w:val="9"/>
        </w:numPr>
        <w:tabs>
          <w:tab w:val="left" w:pos="7270"/>
        </w:tabs>
        <w:jc w:val="both"/>
        <w:rPr>
          <w:rFonts w:asciiTheme="minorHAnsi" w:hAnsiTheme="minorHAnsi" w:cstheme="minorHAnsi"/>
          <w:bCs/>
          <w:sz w:val="24"/>
          <w:szCs w:val="24"/>
        </w:rPr>
      </w:pPr>
      <w:r w:rsidRPr="00670434">
        <w:rPr>
          <w:rFonts w:asciiTheme="minorHAnsi" w:hAnsiTheme="minorHAnsi" w:cstheme="minorHAnsi"/>
          <w:bCs/>
          <w:sz w:val="24"/>
          <w:szCs w:val="24"/>
        </w:rPr>
        <w:t>Provide support to the</w:t>
      </w:r>
      <w:r w:rsidR="00222288" w:rsidRPr="00670434">
        <w:rPr>
          <w:rFonts w:asciiTheme="minorHAnsi" w:hAnsiTheme="minorHAnsi" w:cstheme="minorHAnsi"/>
          <w:bCs/>
          <w:sz w:val="24"/>
          <w:szCs w:val="24"/>
        </w:rPr>
        <w:t xml:space="preserve"> </w:t>
      </w:r>
      <w:r w:rsidR="00F4231A" w:rsidRPr="00670434">
        <w:rPr>
          <w:rFonts w:asciiTheme="minorHAnsi" w:hAnsiTheme="minorHAnsi" w:cstheme="minorHAnsi"/>
          <w:bCs/>
          <w:sz w:val="24"/>
          <w:szCs w:val="24"/>
        </w:rPr>
        <w:t xml:space="preserve">Fundraising Manager </w:t>
      </w:r>
      <w:r w:rsidRPr="00670434">
        <w:rPr>
          <w:rFonts w:asciiTheme="minorHAnsi" w:hAnsiTheme="minorHAnsi" w:cstheme="minorHAnsi"/>
          <w:bCs/>
          <w:sz w:val="24"/>
          <w:szCs w:val="24"/>
        </w:rPr>
        <w:t xml:space="preserve">in </w:t>
      </w:r>
      <w:r w:rsidR="00964B53">
        <w:rPr>
          <w:rFonts w:asciiTheme="minorHAnsi" w:hAnsiTheme="minorHAnsi" w:cstheme="minorHAnsi"/>
          <w:bCs/>
          <w:sz w:val="24"/>
          <w:szCs w:val="24"/>
        </w:rPr>
        <w:t>supplying figures for</w:t>
      </w:r>
      <w:r w:rsidR="00C56155" w:rsidRPr="00670434">
        <w:rPr>
          <w:rFonts w:asciiTheme="minorHAnsi" w:hAnsiTheme="minorHAnsi" w:cstheme="minorHAnsi"/>
          <w:bCs/>
          <w:sz w:val="24"/>
          <w:szCs w:val="24"/>
        </w:rPr>
        <w:t xml:space="preserve"> </w:t>
      </w:r>
      <w:r w:rsidRPr="00670434">
        <w:rPr>
          <w:rFonts w:asciiTheme="minorHAnsi" w:hAnsiTheme="minorHAnsi" w:cstheme="minorHAnsi"/>
          <w:bCs/>
          <w:sz w:val="24"/>
          <w:szCs w:val="24"/>
        </w:rPr>
        <w:t>applications</w:t>
      </w:r>
      <w:r w:rsidR="009A4811" w:rsidRPr="00670434">
        <w:rPr>
          <w:rFonts w:asciiTheme="minorHAnsi" w:hAnsiTheme="minorHAnsi" w:cstheme="minorHAnsi"/>
          <w:bCs/>
          <w:sz w:val="24"/>
          <w:szCs w:val="24"/>
        </w:rPr>
        <w:t xml:space="preserve"> </w:t>
      </w:r>
      <w:r w:rsidR="00964B53">
        <w:rPr>
          <w:rFonts w:asciiTheme="minorHAnsi" w:hAnsiTheme="minorHAnsi" w:cstheme="minorHAnsi"/>
          <w:bCs/>
          <w:sz w:val="24"/>
          <w:szCs w:val="24"/>
        </w:rPr>
        <w:t xml:space="preserve">and reports </w:t>
      </w:r>
      <w:r w:rsidR="009A4811" w:rsidRPr="00670434">
        <w:rPr>
          <w:rFonts w:asciiTheme="minorHAnsi" w:hAnsiTheme="minorHAnsi" w:cstheme="minorHAnsi"/>
          <w:bCs/>
          <w:sz w:val="24"/>
          <w:szCs w:val="24"/>
        </w:rPr>
        <w:t xml:space="preserve">to charitable </w:t>
      </w:r>
      <w:r w:rsidR="00964B53">
        <w:rPr>
          <w:rFonts w:asciiTheme="minorHAnsi" w:hAnsiTheme="minorHAnsi" w:cstheme="minorHAnsi"/>
          <w:bCs/>
          <w:sz w:val="24"/>
          <w:szCs w:val="24"/>
        </w:rPr>
        <w:t>trusts.</w:t>
      </w:r>
    </w:p>
    <w:p w14:paraId="16B55093" w14:textId="4B3D2620" w:rsidR="00B677A7" w:rsidRPr="00670434" w:rsidRDefault="00B677A7" w:rsidP="00116141">
      <w:pPr>
        <w:pStyle w:val="NoSpacing"/>
        <w:numPr>
          <w:ilvl w:val="0"/>
          <w:numId w:val="9"/>
        </w:numPr>
        <w:tabs>
          <w:tab w:val="left" w:pos="7270"/>
        </w:tabs>
        <w:jc w:val="both"/>
        <w:rPr>
          <w:rFonts w:asciiTheme="minorHAnsi" w:hAnsiTheme="minorHAnsi" w:cstheme="minorHAnsi"/>
          <w:bCs/>
          <w:sz w:val="24"/>
          <w:szCs w:val="24"/>
        </w:rPr>
      </w:pPr>
      <w:r>
        <w:rPr>
          <w:rFonts w:asciiTheme="minorHAnsi" w:hAnsiTheme="minorHAnsi" w:cstheme="minorHAnsi"/>
          <w:bCs/>
          <w:sz w:val="24"/>
          <w:szCs w:val="24"/>
        </w:rPr>
        <w:t>Assisting with fundraising communications.</w:t>
      </w:r>
    </w:p>
    <w:p w14:paraId="39F3D0A9" w14:textId="2721A61C" w:rsidR="00111324" w:rsidRPr="00670434" w:rsidRDefault="00222288" w:rsidP="00116141">
      <w:pPr>
        <w:pStyle w:val="NoSpacing"/>
        <w:numPr>
          <w:ilvl w:val="0"/>
          <w:numId w:val="9"/>
        </w:numPr>
        <w:tabs>
          <w:tab w:val="left" w:pos="7270"/>
        </w:tabs>
        <w:jc w:val="both"/>
        <w:rPr>
          <w:rFonts w:asciiTheme="minorHAnsi" w:hAnsiTheme="minorHAnsi" w:cstheme="minorHAnsi"/>
          <w:bCs/>
          <w:sz w:val="24"/>
          <w:szCs w:val="24"/>
        </w:rPr>
      </w:pPr>
      <w:r w:rsidRPr="00670434">
        <w:rPr>
          <w:rFonts w:asciiTheme="minorHAnsi" w:hAnsiTheme="minorHAnsi" w:cstheme="minorHAnsi"/>
          <w:bCs/>
          <w:sz w:val="24"/>
          <w:szCs w:val="24"/>
        </w:rPr>
        <w:t>Manage fundraising spreadsheets</w:t>
      </w:r>
      <w:r w:rsidR="008D7389">
        <w:rPr>
          <w:rFonts w:asciiTheme="minorHAnsi" w:hAnsiTheme="minorHAnsi" w:cstheme="minorHAnsi"/>
          <w:bCs/>
          <w:sz w:val="24"/>
          <w:szCs w:val="24"/>
        </w:rPr>
        <w:t>.</w:t>
      </w:r>
    </w:p>
    <w:p w14:paraId="4FE0CD5F" w14:textId="540479FF" w:rsidR="00222288" w:rsidRPr="00670434" w:rsidRDefault="00FA736D" w:rsidP="00116141">
      <w:pPr>
        <w:pStyle w:val="NoSpacing"/>
        <w:numPr>
          <w:ilvl w:val="0"/>
          <w:numId w:val="9"/>
        </w:numPr>
        <w:tabs>
          <w:tab w:val="left" w:pos="7270"/>
        </w:tabs>
        <w:jc w:val="both"/>
        <w:rPr>
          <w:rFonts w:asciiTheme="minorHAnsi" w:hAnsiTheme="minorHAnsi" w:cstheme="minorHAnsi"/>
          <w:bCs/>
          <w:sz w:val="24"/>
          <w:szCs w:val="24"/>
        </w:rPr>
      </w:pPr>
      <w:r w:rsidRPr="00670434">
        <w:rPr>
          <w:rFonts w:asciiTheme="minorHAnsi" w:hAnsiTheme="minorHAnsi" w:cstheme="minorHAnsi"/>
          <w:bCs/>
          <w:sz w:val="24"/>
          <w:szCs w:val="24"/>
        </w:rPr>
        <w:t>Assist with</w:t>
      </w:r>
      <w:r w:rsidR="00CB29B6" w:rsidRPr="00670434">
        <w:rPr>
          <w:rFonts w:asciiTheme="minorHAnsi" w:hAnsiTheme="minorHAnsi" w:cstheme="minorHAnsi"/>
          <w:bCs/>
          <w:sz w:val="24"/>
          <w:szCs w:val="24"/>
        </w:rPr>
        <w:t xml:space="preserve"> </w:t>
      </w:r>
      <w:r w:rsidR="00610CD0" w:rsidRPr="00670434">
        <w:rPr>
          <w:rFonts w:asciiTheme="minorHAnsi" w:hAnsiTheme="minorHAnsi" w:cstheme="minorHAnsi"/>
          <w:bCs/>
          <w:sz w:val="24"/>
          <w:szCs w:val="24"/>
        </w:rPr>
        <w:t xml:space="preserve">fundraising </w:t>
      </w:r>
      <w:r w:rsidR="00CB29B6" w:rsidRPr="00670434">
        <w:rPr>
          <w:rFonts w:asciiTheme="minorHAnsi" w:hAnsiTheme="minorHAnsi" w:cstheme="minorHAnsi"/>
          <w:bCs/>
          <w:sz w:val="24"/>
          <w:szCs w:val="24"/>
        </w:rPr>
        <w:t>events and socials</w:t>
      </w:r>
      <w:r w:rsidR="00C50E43" w:rsidRPr="00670434">
        <w:rPr>
          <w:rFonts w:asciiTheme="minorHAnsi" w:hAnsiTheme="minorHAnsi" w:cstheme="minorHAnsi"/>
          <w:bCs/>
          <w:sz w:val="24"/>
          <w:szCs w:val="24"/>
        </w:rPr>
        <w:t>.</w:t>
      </w:r>
      <w:r w:rsidR="00222288" w:rsidRPr="00670434">
        <w:rPr>
          <w:rFonts w:asciiTheme="minorHAnsi" w:hAnsiTheme="minorHAnsi" w:cstheme="minorHAnsi"/>
          <w:bCs/>
          <w:sz w:val="24"/>
          <w:szCs w:val="24"/>
        </w:rPr>
        <w:t xml:space="preserve"> </w:t>
      </w:r>
    </w:p>
    <w:p w14:paraId="0877F1FD" w14:textId="7C8B1C12" w:rsidR="00827E03" w:rsidRPr="00670434" w:rsidRDefault="00827E03" w:rsidP="00827E03">
      <w:pPr>
        <w:pStyle w:val="NoSpacing"/>
        <w:tabs>
          <w:tab w:val="left" w:pos="7270"/>
        </w:tabs>
        <w:jc w:val="both"/>
        <w:rPr>
          <w:rFonts w:asciiTheme="minorHAnsi" w:hAnsiTheme="minorHAnsi" w:cstheme="minorHAnsi"/>
          <w:bCs/>
          <w:sz w:val="24"/>
          <w:szCs w:val="24"/>
        </w:rPr>
      </w:pPr>
    </w:p>
    <w:p w14:paraId="4489B29E" w14:textId="56EA2116" w:rsidR="00827E03" w:rsidRPr="00670434" w:rsidRDefault="00BC2666" w:rsidP="00116141">
      <w:pPr>
        <w:pStyle w:val="NoSpacing"/>
        <w:tabs>
          <w:tab w:val="left" w:pos="7270"/>
        </w:tabs>
        <w:jc w:val="both"/>
        <w:rPr>
          <w:rFonts w:asciiTheme="minorHAnsi" w:hAnsiTheme="minorHAnsi" w:cstheme="minorHAnsi"/>
          <w:bCs/>
          <w:sz w:val="24"/>
          <w:szCs w:val="24"/>
        </w:rPr>
      </w:pPr>
      <w:r w:rsidRPr="00670434">
        <w:rPr>
          <w:rFonts w:asciiTheme="minorHAnsi" w:hAnsiTheme="minorHAnsi" w:cstheme="minorHAnsi"/>
          <w:bCs/>
          <w:sz w:val="24"/>
          <w:szCs w:val="24"/>
        </w:rPr>
        <w:t>The successful candidate with also be expected to u</w:t>
      </w:r>
      <w:r w:rsidR="00827E03" w:rsidRPr="00670434">
        <w:rPr>
          <w:rFonts w:asciiTheme="minorHAnsi" w:hAnsiTheme="minorHAnsi" w:cstheme="minorHAnsi"/>
          <w:bCs/>
          <w:sz w:val="24"/>
          <w:szCs w:val="24"/>
        </w:rPr>
        <w:t>ndertake any other responsibilities commensurate with the role</w:t>
      </w:r>
      <w:r w:rsidRPr="00670434">
        <w:rPr>
          <w:rFonts w:asciiTheme="minorHAnsi" w:hAnsiTheme="minorHAnsi" w:cstheme="minorHAnsi"/>
          <w:bCs/>
          <w:sz w:val="24"/>
          <w:szCs w:val="24"/>
        </w:rPr>
        <w:t>.</w:t>
      </w:r>
    </w:p>
    <w:p w14:paraId="2A112127" w14:textId="77777777" w:rsidR="00827E03" w:rsidRPr="00670434" w:rsidRDefault="00827E03" w:rsidP="00116141">
      <w:pPr>
        <w:pStyle w:val="NoSpacing"/>
        <w:tabs>
          <w:tab w:val="left" w:pos="7270"/>
        </w:tabs>
        <w:jc w:val="both"/>
        <w:rPr>
          <w:rFonts w:asciiTheme="minorHAnsi" w:hAnsiTheme="minorHAnsi" w:cstheme="minorHAnsi"/>
          <w:b/>
          <w:color w:val="9BBB59" w:themeColor="accent3"/>
          <w:sz w:val="24"/>
          <w:szCs w:val="24"/>
        </w:rPr>
      </w:pPr>
    </w:p>
    <w:p w14:paraId="38096C5E" w14:textId="5368192F" w:rsidR="00853C56" w:rsidRPr="00670434" w:rsidRDefault="00CE3127" w:rsidP="00116141">
      <w:pPr>
        <w:pStyle w:val="NoSpacing"/>
        <w:tabs>
          <w:tab w:val="left" w:pos="7270"/>
        </w:tabs>
        <w:jc w:val="both"/>
        <w:rPr>
          <w:rFonts w:asciiTheme="minorHAnsi" w:hAnsiTheme="minorHAnsi" w:cstheme="minorHAnsi"/>
          <w:b/>
          <w:color w:val="9BBB59" w:themeColor="accent3"/>
          <w:sz w:val="24"/>
          <w:szCs w:val="24"/>
        </w:rPr>
      </w:pPr>
      <w:r w:rsidRPr="00670434">
        <w:rPr>
          <w:rFonts w:asciiTheme="minorHAnsi" w:hAnsiTheme="minorHAnsi" w:cstheme="minorHAnsi"/>
          <w:b/>
          <w:color w:val="9BBB59" w:themeColor="accent3"/>
          <w:sz w:val="24"/>
          <w:szCs w:val="24"/>
        </w:rPr>
        <w:t xml:space="preserve">Skills/Experience Required </w:t>
      </w:r>
    </w:p>
    <w:p w14:paraId="40C02928" w14:textId="77777777" w:rsidR="00685C80" w:rsidRPr="00670434" w:rsidRDefault="00685C80" w:rsidP="00116141">
      <w:pPr>
        <w:pStyle w:val="NoSpacing"/>
        <w:jc w:val="both"/>
        <w:rPr>
          <w:rFonts w:asciiTheme="minorHAnsi" w:hAnsiTheme="minorHAnsi" w:cstheme="minorHAnsi"/>
          <w:b/>
          <w:sz w:val="24"/>
          <w:szCs w:val="24"/>
        </w:rPr>
      </w:pPr>
    </w:p>
    <w:p w14:paraId="53720FBF" w14:textId="1339B289" w:rsidR="00B07ADE" w:rsidRPr="00670434" w:rsidRDefault="00532215" w:rsidP="00116141">
      <w:pPr>
        <w:pStyle w:val="NoSpacing"/>
        <w:jc w:val="both"/>
        <w:rPr>
          <w:rFonts w:asciiTheme="minorHAnsi" w:hAnsiTheme="minorHAnsi" w:cstheme="minorHAnsi"/>
          <w:b/>
          <w:sz w:val="24"/>
          <w:szCs w:val="24"/>
        </w:rPr>
      </w:pPr>
      <w:r w:rsidRPr="00670434">
        <w:rPr>
          <w:rFonts w:asciiTheme="minorHAnsi" w:hAnsiTheme="minorHAnsi" w:cstheme="minorHAnsi"/>
          <w:b/>
          <w:sz w:val="24"/>
          <w:szCs w:val="24"/>
        </w:rPr>
        <w:t>Essential</w:t>
      </w:r>
      <w:r w:rsidR="0006238B" w:rsidRPr="00670434">
        <w:rPr>
          <w:rFonts w:asciiTheme="minorHAnsi" w:hAnsiTheme="minorHAnsi" w:cstheme="minorHAnsi"/>
          <w:b/>
          <w:sz w:val="24"/>
          <w:szCs w:val="24"/>
        </w:rPr>
        <w:t>:</w:t>
      </w:r>
      <w:r w:rsidR="00B07ADE" w:rsidRPr="00670434">
        <w:rPr>
          <w:rFonts w:asciiTheme="minorHAnsi" w:hAnsiTheme="minorHAnsi" w:cstheme="minorHAnsi"/>
          <w:b/>
          <w:sz w:val="24"/>
          <w:szCs w:val="24"/>
        </w:rPr>
        <w:t xml:space="preserve"> </w:t>
      </w:r>
    </w:p>
    <w:p w14:paraId="41088C86" w14:textId="3E1CE827" w:rsidR="00222288" w:rsidRPr="00F2120E" w:rsidRDefault="00827E03" w:rsidP="00037E2B">
      <w:pPr>
        <w:pStyle w:val="ListParagraph"/>
        <w:numPr>
          <w:ilvl w:val="0"/>
          <w:numId w:val="6"/>
        </w:numPr>
        <w:spacing w:after="0" w:line="240" w:lineRule="auto"/>
        <w:jc w:val="both"/>
        <w:rPr>
          <w:rFonts w:asciiTheme="minorHAnsi" w:hAnsiTheme="minorHAnsi" w:cstheme="minorHAnsi"/>
          <w:strike/>
          <w:sz w:val="24"/>
          <w:szCs w:val="24"/>
        </w:rPr>
      </w:pPr>
      <w:r w:rsidRPr="00670434">
        <w:rPr>
          <w:rFonts w:eastAsia="Times New Roman"/>
          <w:sz w:val="24"/>
          <w:szCs w:val="24"/>
        </w:rPr>
        <w:t xml:space="preserve">Relevant experience in </w:t>
      </w:r>
      <w:r w:rsidR="00C50E43" w:rsidRPr="00670434">
        <w:rPr>
          <w:rFonts w:eastAsia="Times New Roman"/>
          <w:sz w:val="24"/>
          <w:szCs w:val="24"/>
        </w:rPr>
        <w:t xml:space="preserve">finance and </w:t>
      </w:r>
      <w:r w:rsidR="00037E2B" w:rsidRPr="00670434">
        <w:rPr>
          <w:rFonts w:eastAsia="Times New Roman"/>
          <w:sz w:val="24"/>
          <w:szCs w:val="24"/>
        </w:rPr>
        <w:t xml:space="preserve">office </w:t>
      </w:r>
      <w:r w:rsidR="0012303C" w:rsidRPr="00670434">
        <w:rPr>
          <w:rFonts w:eastAsia="Times New Roman"/>
          <w:sz w:val="24"/>
          <w:szCs w:val="24"/>
        </w:rPr>
        <w:t>management</w:t>
      </w:r>
      <w:r w:rsidR="002504D4" w:rsidRPr="00670434">
        <w:rPr>
          <w:rFonts w:eastAsia="Times New Roman"/>
          <w:sz w:val="24"/>
          <w:szCs w:val="24"/>
        </w:rPr>
        <w:t>.</w:t>
      </w:r>
    </w:p>
    <w:p w14:paraId="10CAF45E" w14:textId="642C06F4" w:rsidR="00F2120E" w:rsidRPr="006A76D1" w:rsidRDefault="00F2120E" w:rsidP="00037E2B">
      <w:pPr>
        <w:pStyle w:val="ListParagraph"/>
        <w:numPr>
          <w:ilvl w:val="0"/>
          <w:numId w:val="6"/>
        </w:numPr>
        <w:spacing w:after="0" w:line="240" w:lineRule="auto"/>
        <w:jc w:val="both"/>
        <w:rPr>
          <w:rFonts w:asciiTheme="minorHAnsi" w:hAnsiTheme="minorHAnsi" w:cstheme="minorHAnsi"/>
          <w:strike/>
          <w:sz w:val="24"/>
          <w:szCs w:val="24"/>
        </w:rPr>
      </w:pPr>
      <w:r>
        <w:rPr>
          <w:rFonts w:eastAsia="Times New Roman"/>
          <w:sz w:val="24"/>
          <w:szCs w:val="24"/>
        </w:rPr>
        <w:t xml:space="preserve">Highly organised in terms of </w:t>
      </w:r>
      <w:r w:rsidR="002D6BAA">
        <w:rPr>
          <w:rFonts w:eastAsia="Times New Roman"/>
          <w:sz w:val="24"/>
          <w:szCs w:val="24"/>
        </w:rPr>
        <w:t>administration</w:t>
      </w:r>
      <w:r w:rsidR="007052DB">
        <w:rPr>
          <w:rFonts w:eastAsia="Times New Roman"/>
          <w:sz w:val="24"/>
          <w:szCs w:val="24"/>
        </w:rPr>
        <w:t xml:space="preserve"> and </w:t>
      </w:r>
      <w:r w:rsidR="00A61214">
        <w:rPr>
          <w:rFonts w:eastAsia="Times New Roman"/>
          <w:sz w:val="24"/>
          <w:szCs w:val="24"/>
        </w:rPr>
        <w:t>t</w:t>
      </w:r>
      <w:r w:rsidR="00D92FA8">
        <w:rPr>
          <w:rFonts w:eastAsia="Times New Roman"/>
          <w:sz w:val="24"/>
          <w:szCs w:val="24"/>
        </w:rPr>
        <w:t>ask management.</w:t>
      </w:r>
    </w:p>
    <w:p w14:paraId="3F62B14F" w14:textId="67075E8C" w:rsidR="006A76D1" w:rsidRPr="00E013FA" w:rsidRDefault="006A76D1" w:rsidP="00037E2B">
      <w:pPr>
        <w:pStyle w:val="ListParagraph"/>
        <w:numPr>
          <w:ilvl w:val="0"/>
          <w:numId w:val="6"/>
        </w:numPr>
        <w:spacing w:after="0" w:line="240" w:lineRule="auto"/>
        <w:jc w:val="both"/>
        <w:rPr>
          <w:rFonts w:asciiTheme="minorHAnsi" w:hAnsiTheme="minorHAnsi" w:cstheme="minorHAnsi"/>
          <w:strike/>
          <w:sz w:val="24"/>
          <w:szCs w:val="24"/>
        </w:rPr>
      </w:pPr>
      <w:r w:rsidRPr="00E013FA">
        <w:rPr>
          <w:rFonts w:eastAsia="Times New Roman"/>
          <w:sz w:val="24"/>
          <w:szCs w:val="24"/>
        </w:rPr>
        <w:t>Resourceful</w:t>
      </w:r>
      <w:r w:rsidR="00E013FA">
        <w:rPr>
          <w:rFonts w:eastAsia="Times New Roman"/>
          <w:sz w:val="24"/>
          <w:szCs w:val="24"/>
        </w:rPr>
        <w:t xml:space="preserve"> and independent</w:t>
      </w:r>
      <w:r w:rsidRPr="00E013FA">
        <w:rPr>
          <w:rFonts w:eastAsia="Times New Roman"/>
          <w:sz w:val="24"/>
          <w:szCs w:val="24"/>
        </w:rPr>
        <w:t xml:space="preserve"> in problem-solving</w:t>
      </w:r>
      <w:r w:rsidR="00FE60D1" w:rsidRPr="00E013FA">
        <w:rPr>
          <w:rFonts w:eastAsia="Times New Roman"/>
          <w:sz w:val="24"/>
          <w:szCs w:val="24"/>
        </w:rPr>
        <w:t xml:space="preserve"> and </w:t>
      </w:r>
      <w:r w:rsidR="003B7E17" w:rsidRPr="00E013FA">
        <w:rPr>
          <w:rFonts w:eastAsia="Times New Roman"/>
          <w:sz w:val="24"/>
          <w:szCs w:val="24"/>
        </w:rPr>
        <w:t>finding solutions.</w:t>
      </w:r>
    </w:p>
    <w:p w14:paraId="40E76CDD" w14:textId="1EAA1FA6" w:rsidR="009E4560" w:rsidRPr="00670434" w:rsidRDefault="009E4560" w:rsidP="00037E2B">
      <w:pPr>
        <w:pStyle w:val="ListParagraph"/>
        <w:numPr>
          <w:ilvl w:val="0"/>
          <w:numId w:val="6"/>
        </w:numPr>
        <w:spacing w:after="0" w:line="240" w:lineRule="auto"/>
        <w:jc w:val="both"/>
        <w:rPr>
          <w:rFonts w:asciiTheme="minorHAnsi" w:hAnsiTheme="minorHAnsi" w:cstheme="minorHAnsi"/>
          <w:strike/>
          <w:sz w:val="24"/>
          <w:szCs w:val="24"/>
        </w:rPr>
      </w:pPr>
      <w:r w:rsidRPr="00670434">
        <w:rPr>
          <w:rFonts w:eastAsia="Times New Roman"/>
          <w:sz w:val="24"/>
          <w:szCs w:val="24"/>
        </w:rPr>
        <w:t>Good communication skills, with a friendly and personable manner.</w:t>
      </w:r>
    </w:p>
    <w:p w14:paraId="520959B3" w14:textId="5B9AF916" w:rsidR="00C50E43" w:rsidRPr="00D92FA8" w:rsidRDefault="00C50E43" w:rsidP="00C50E43">
      <w:pPr>
        <w:pStyle w:val="ListParagraph"/>
        <w:numPr>
          <w:ilvl w:val="0"/>
          <w:numId w:val="5"/>
        </w:numPr>
        <w:spacing w:after="0" w:line="240" w:lineRule="auto"/>
        <w:jc w:val="both"/>
        <w:rPr>
          <w:rFonts w:eastAsia="Times New Roman"/>
          <w:sz w:val="24"/>
          <w:szCs w:val="24"/>
        </w:rPr>
      </w:pPr>
      <w:r w:rsidRPr="00670434">
        <w:rPr>
          <w:rFonts w:asciiTheme="minorHAnsi" w:hAnsiTheme="minorHAnsi" w:cstheme="minorHAnsi"/>
          <w:sz w:val="24"/>
          <w:szCs w:val="24"/>
        </w:rPr>
        <w:t>Knowledge of Xero or similar accounting system</w:t>
      </w:r>
      <w:r w:rsidR="00C5068B" w:rsidRPr="00670434">
        <w:rPr>
          <w:rFonts w:asciiTheme="minorHAnsi" w:hAnsiTheme="minorHAnsi" w:cstheme="minorHAnsi"/>
          <w:sz w:val="24"/>
          <w:szCs w:val="24"/>
        </w:rPr>
        <w:t>.</w:t>
      </w:r>
    </w:p>
    <w:p w14:paraId="2196B88F" w14:textId="0DF61681" w:rsidR="00A9175D" w:rsidRPr="00670434" w:rsidRDefault="005C0E89" w:rsidP="00116141">
      <w:pPr>
        <w:pStyle w:val="ListParagraph"/>
        <w:numPr>
          <w:ilvl w:val="0"/>
          <w:numId w:val="5"/>
        </w:numPr>
        <w:spacing w:after="0" w:line="240" w:lineRule="auto"/>
        <w:jc w:val="both"/>
        <w:rPr>
          <w:rFonts w:eastAsia="Times New Roman"/>
          <w:sz w:val="24"/>
          <w:szCs w:val="24"/>
        </w:rPr>
      </w:pPr>
      <w:r>
        <w:rPr>
          <w:rFonts w:asciiTheme="minorHAnsi" w:hAnsiTheme="minorHAnsi" w:cstheme="minorHAnsi"/>
          <w:sz w:val="24"/>
          <w:szCs w:val="24"/>
        </w:rPr>
        <w:t>Hig</w:t>
      </w:r>
      <w:r w:rsidR="00566746">
        <w:rPr>
          <w:rFonts w:asciiTheme="minorHAnsi" w:hAnsiTheme="minorHAnsi" w:cstheme="minorHAnsi"/>
          <w:sz w:val="24"/>
          <w:szCs w:val="24"/>
        </w:rPr>
        <w:t>h</w:t>
      </w:r>
      <w:r>
        <w:rPr>
          <w:rFonts w:asciiTheme="minorHAnsi" w:hAnsiTheme="minorHAnsi" w:cstheme="minorHAnsi"/>
          <w:sz w:val="24"/>
          <w:szCs w:val="24"/>
        </w:rPr>
        <w:t xml:space="preserve"> </w:t>
      </w:r>
      <w:r w:rsidR="003B7E17">
        <w:rPr>
          <w:rFonts w:asciiTheme="minorHAnsi" w:hAnsiTheme="minorHAnsi" w:cstheme="minorHAnsi"/>
          <w:sz w:val="24"/>
          <w:szCs w:val="24"/>
        </w:rPr>
        <w:t xml:space="preserve">level of </w:t>
      </w:r>
      <w:r>
        <w:rPr>
          <w:rFonts w:asciiTheme="minorHAnsi" w:hAnsiTheme="minorHAnsi" w:cstheme="minorHAnsi"/>
          <w:sz w:val="24"/>
          <w:szCs w:val="24"/>
        </w:rPr>
        <w:t xml:space="preserve">competency with </w:t>
      </w:r>
      <w:r w:rsidR="00A9175D" w:rsidRPr="00670434">
        <w:rPr>
          <w:rFonts w:asciiTheme="minorHAnsi" w:hAnsiTheme="minorHAnsi" w:cstheme="minorHAnsi"/>
          <w:sz w:val="24"/>
          <w:szCs w:val="24"/>
        </w:rPr>
        <w:t xml:space="preserve">Microsoft </w:t>
      </w:r>
      <w:r w:rsidR="003B7E17">
        <w:rPr>
          <w:rFonts w:asciiTheme="minorHAnsi" w:hAnsiTheme="minorHAnsi" w:cstheme="minorHAnsi"/>
          <w:sz w:val="24"/>
          <w:szCs w:val="24"/>
        </w:rPr>
        <w:t>Excel and Microsoft Word.</w:t>
      </w:r>
    </w:p>
    <w:p w14:paraId="56709E98" w14:textId="3DF90F36" w:rsidR="004414C8" w:rsidRPr="00670434" w:rsidRDefault="003C2C20" w:rsidP="003E4F4B">
      <w:pPr>
        <w:pStyle w:val="NoSpacing"/>
        <w:numPr>
          <w:ilvl w:val="0"/>
          <w:numId w:val="1"/>
        </w:numPr>
        <w:jc w:val="both"/>
        <w:rPr>
          <w:rFonts w:asciiTheme="minorHAnsi" w:hAnsiTheme="minorHAnsi" w:cstheme="minorHAnsi"/>
          <w:sz w:val="24"/>
          <w:szCs w:val="24"/>
        </w:rPr>
      </w:pPr>
      <w:r w:rsidRPr="00670434">
        <w:rPr>
          <w:rFonts w:asciiTheme="minorHAnsi" w:hAnsiTheme="minorHAnsi" w:cstheme="minorHAnsi"/>
          <w:sz w:val="24"/>
          <w:szCs w:val="24"/>
        </w:rPr>
        <w:t>Excellent verbal and written communication skills</w:t>
      </w:r>
      <w:r w:rsidR="0012303C" w:rsidRPr="00670434">
        <w:rPr>
          <w:rFonts w:asciiTheme="minorHAnsi" w:hAnsiTheme="minorHAnsi" w:cstheme="minorHAnsi"/>
          <w:sz w:val="24"/>
          <w:szCs w:val="24"/>
        </w:rPr>
        <w:t>.</w:t>
      </w:r>
    </w:p>
    <w:p w14:paraId="07D233CF" w14:textId="63DCD1A9" w:rsidR="00A1272B" w:rsidRPr="00670434" w:rsidRDefault="003E4F4B" w:rsidP="000934F1">
      <w:pPr>
        <w:pStyle w:val="NoSpacing"/>
        <w:numPr>
          <w:ilvl w:val="0"/>
          <w:numId w:val="1"/>
        </w:numPr>
        <w:jc w:val="both"/>
        <w:rPr>
          <w:rFonts w:asciiTheme="minorHAnsi" w:hAnsiTheme="minorHAnsi" w:cstheme="minorHAnsi"/>
          <w:sz w:val="24"/>
          <w:szCs w:val="24"/>
        </w:rPr>
      </w:pPr>
      <w:r w:rsidRPr="00670434">
        <w:rPr>
          <w:rFonts w:asciiTheme="minorHAnsi" w:hAnsiTheme="minorHAnsi" w:cstheme="minorHAnsi"/>
          <w:sz w:val="24"/>
          <w:szCs w:val="24"/>
        </w:rPr>
        <w:t>A</w:t>
      </w:r>
      <w:r w:rsidR="00720631" w:rsidRPr="00670434">
        <w:rPr>
          <w:rFonts w:asciiTheme="minorHAnsi" w:hAnsiTheme="minorHAnsi" w:cstheme="minorHAnsi"/>
          <w:sz w:val="24"/>
          <w:szCs w:val="24"/>
        </w:rPr>
        <w:t>bility to work independently</w:t>
      </w:r>
      <w:r w:rsidR="005E3FE9" w:rsidRPr="00670434">
        <w:rPr>
          <w:rFonts w:asciiTheme="minorHAnsi" w:hAnsiTheme="minorHAnsi" w:cstheme="minorHAnsi"/>
          <w:sz w:val="24"/>
          <w:szCs w:val="24"/>
        </w:rPr>
        <w:t>,</w:t>
      </w:r>
      <w:r w:rsidR="00F33A5D" w:rsidRPr="00670434">
        <w:rPr>
          <w:rFonts w:asciiTheme="minorHAnsi" w:hAnsiTheme="minorHAnsi" w:cstheme="minorHAnsi"/>
          <w:sz w:val="24"/>
          <w:szCs w:val="24"/>
        </w:rPr>
        <w:t xml:space="preserve"> </w:t>
      </w:r>
      <w:r w:rsidR="003C2C20" w:rsidRPr="00670434">
        <w:rPr>
          <w:rFonts w:asciiTheme="minorHAnsi" w:hAnsiTheme="minorHAnsi" w:cstheme="minorHAnsi"/>
          <w:sz w:val="24"/>
          <w:szCs w:val="24"/>
        </w:rPr>
        <w:t>manage competing priorities and ensuring deadlines are met</w:t>
      </w:r>
      <w:r w:rsidR="0012303C" w:rsidRPr="00670434">
        <w:rPr>
          <w:rFonts w:asciiTheme="minorHAnsi" w:hAnsiTheme="minorHAnsi" w:cstheme="minorHAnsi"/>
          <w:sz w:val="24"/>
          <w:szCs w:val="24"/>
        </w:rPr>
        <w:t>.</w:t>
      </w:r>
    </w:p>
    <w:p w14:paraId="1BF17448" w14:textId="313B771E" w:rsidR="003C2C20" w:rsidRPr="00670434" w:rsidRDefault="0006238B" w:rsidP="000934F1">
      <w:pPr>
        <w:pStyle w:val="NoSpacing"/>
        <w:numPr>
          <w:ilvl w:val="0"/>
          <w:numId w:val="1"/>
        </w:numPr>
        <w:jc w:val="both"/>
        <w:rPr>
          <w:rFonts w:asciiTheme="minorHAnsi" w:hAnsiTheme="minorHAnsi" w:cstheme="minorHAnsi"/>
          <w:sz w:val="24"/>
          <w:szCs w:val="24"/>
        </w:rPr>
      </w:pPr>
      <w:r w:rsidRPr="00670434">
        <w:rPr>
          <w:rFonts w:asciiTheme="minorHAnsi" w:hAnsiTheme="minorHAnsi" w:cstheme="minorHAnsi"/>
          <w:sz w:val="24"/>
          <w:szCs w:val="24"/>
        </w:rPr>
        <w:t>S</w:t>
      </w:r>
      <w:r w:rsidR="003C2C20" w:rsidRPr="00670434">
        <w:rPr>
          <w:rFonts w:asciiTheme="minorHAnsi" w:hAnsiTheme="minorHAnsi" w:cstheme="minorHAnsi"/>
          <w:sz w:val="24"/>
          <w:szCs w:val="24"/>
        </w:rPr>
        <w:t>trong attention to detail</w:t>
      </w:r>
      <w:r w:rsidR="0012303C" w:rsidRPr="00670434">
        <w:rPr>
          <w:rFonts w:asciiTheme="minorHAnsi" w:hAnsiTheme="minorHAnsi" w:cstheme="minorHAnsi"/>
          <w:sz w:val="24"/>
          <w:szCs w:val="24"/>
        </w:rPr>
        <w:t>.</w:t>
      </w:r>
    </w:p>
    <w:p w14:paraId="2057963A" w14:textId="61F446F2" w:rsidR="003C2C20" w:rsidRPr="00670434" w:rsidRDefault="0012303C" w:rsidP="003C2C20">
      <w:pPr>
        <w:pStyle w:val="ListParagraph"/>
        <w:numPr>
          <w:ilvl w:val="0"/>
          <w:numId w:val="1"/>
        </w:numPr>
        <w:spacing w:after="0" w:line="240" w:lineRule="auto"/>
        <w:jc w:val="both"/>
        <w:rPr>
          <w:rFonts w:eastAsia="Times New Roman"/>
          <w:sz w:val="24"/>
          <w:szCs w:val="24"/>
        </w:rPr>
      </w:pPr>
      <w:r w:rsidRPr="00670434">
        <w:rPr>
          <w:rFonts w:eastAsia="Times New Roman"/>
          <w:sz w:val="24"/>
          <w:szCs w:val="24"/>
        </w:rPr>
        <w:t>Flexible</w:t>
      </w:r>
      <w:r w:rsidR="003E4F4B" w:rsidRPr="00670434">
        <w:rPr>
          <w:rFonts w:eastAsia="Times New Roman"/>
          <w:sz w:val="24"/>
          <w:szCs w:val="24"/>
        </w:rPr>
        <w:t xml:space="preserve"> </w:t>
      </w:r>
      <w:r w:rsidR="003C2C20" w:rsidRPr="00670434">
        <w:rPr>
          <w:rFonts w:eastAsia="Times New Roman"/>
          <w:sz w:val="24"/>
          <w:szCs w:val="24"/>
        </w:rPr>
        <w:t xml:space="preserve">and </w:t>
      </w:r>
      <w:r w:rsidR="00391ABA" w:rsidRPr="00670434">
        <w:rPr>
          <w:rFonts w:eastAsia="Times New Roman"/>
          <w:sz w:val="24"/>
          <w:szCs w:val="24"/>
        </w:rPr>
        <w:t xml:space="preserve">willing to </w:t>
      </w:r>
      <w:r w:rsidR="003C2C20" w:rsidRPr="00670434">
        <w:rPr>
          <w:rFonts w:eastAsia="Times New Roman"/>
          <w:sz w:val="24"/>
          <w:szCs w:val="24"/>
        </w:rPr>
        <w:t>support the work of other staff members and volunteers</w:t>
      </w:r>
      <w:r w:rsidRPr="00670434">
        <w:rPr>
          <w:rFonts w:eastAsia="Times New Roman"/>
          <w:sz w:val="24"/>
          <w:szCs w:val="24"/>
        </w:rPr>
        <w:t>.</w:t>
      </w:r>
      <w:r w:rsidR="003C2C20" w:rsidRPr="00670434">
        <w:rPr>
          <w:rFonts w:eastAsia="Times New Roman"/>
          <w:sz w:val="24"/>
          <w:szCs w:val="24"/>
        </w:rPr>
        <w:t xml:space="preserve"> </w:t>
      </w:r>
    </w:p>
    <w:p w14:paraId="7DCB4864" w14:textId="77777777" w:rsidR="003C2C20" w:rsidRPr="00670434" w:rsidRDefault="003C2C20" w:rsidP="00B44727">
      <w:pPr>
        <w:pStyle w:val="NoSpacing"/>
        <w:ind w:left="360"/>
        <w:jc w:val="both"/>
        <w:rPr>
          <w:rFonts w:asciiTheme="minorHAnsi" w:hAnsiTheme="minorHAnsi" w:cstheme="minorHAnsi"/>
          <w:sz w:val="24"/>
          <w:szCs w:val="24"/>
        </w:rPr>
      </w:pPr>
    </w:p>
    <w:p w14:paraId="58681875" w14:textId="20A61C56" w:rsidR="00467420" w:rsidRPr="00670434" w:rsidRDefault="008878EF" w:rsidP="00116141">
      <w:pPr>
        <w:pStyle w:val="NoSpacing"/>
        <w:jc w:val="both"/>
        <w:rPr>
          <w:rFonts w:asciiTheme="minorHAnsi" w:hAnsiTheme="minorHAnsi" w:cstheme="minorHAnsi"/>
          <w:b/>
          <w:bCs/>
          <w:sz w:val="24"/>
          <w:szCs w:val="24"/>
        </w:rPr>
      </w:pPr>
      <w:r w:rsidRPr="00670434">
        <w:rPr>
          <w:rFonts w:asciiTheme="minorHAnsi" w:hAnsiTheme="minorHAnsi" w:cstheme="minorHAnsi"/>
          <w:b/>
          <w:bCs/>
          <w:sz w:val="24"/>
          <w:szCs w:val="24"/>
        </w:rPr>
        <w:t>Desirable</w:t>
      </w:r>
      <w:r w:rsidR="0006238B" w:rsidRPr="00670434">
        <w:rPr>
          <w:rFonts w:asciiTheme="minorHAnsi" w:hAnsiTheme="minorHAnsi" w:cstheme="minorHAnsi"/>
          <w:b/>
          <w:bCs/>
          <w:sz w:val="24"/>
          <w:szCs w:val="24"/>
        </w:rPr>
        <w:t>:</w:t>
      </w:r>
    </w:p>
    <w:p w14:paraId="7A08B63C" w14:textId="5CFDF825" w:rsidR="00180D5A" w:rsidRPr="00B667B3" w:rsidRDefault="00180D5A" w:rsidP="00116141">
      <w:pPr>
        <w:pStyle w:val="NoSpacing"/>
        <w:numPr>
          <w:ilvl w:val="0"/>
          <w:numId w:val="11"/>
        </w:numPr>
        <w:jc w:val="both"/>
        <w:rPr>
          <w:rFonts w:asciiTheme="minorHAnsi" w:hAnsiTheme="minorHAnsi" w:cstheme="minorHAnsi"/>
          <w:sz w:val="24"/>
          <w:szCs w:val="24"/>
        </w:rPr>
      </w:pPr>
      <w:r w:rsidRPr="00B667B3">
        <w:rPr>
          <w:rFonts w:asciiTheme="minorHAnsi" w:hAnsiTheme="minorHAnsi" w:cstheme="minorHAnsi"/>
          <w:sz w:val="24"/>
          <w:szCs w:val="24"/>
        </w:rPr>
        <w:t xml:space="preserve">AAT Level 2 or </w:t>
      </w:r>
      <w:proofErr w:type="gramStart"/>
      <w:r w:rsidRPr="00B667B3">
        <w:rPr>
          <w:rFonts w:asciiTheme="minorHAnsi" w:hAnsiTheme="minorHAnsi" w:cstheme="minorHAnsi"/>
          <w:sz w:val="24"/>
          <w:szCs w:val="24"/>
        </w:rPr>
        <w:t>3</w:t>
      </w:r>
      <w:r w:rsidR="00E77849" w:rsidRPr="00B667B3">
        <w:rPr>
          <w:rFonts w:asciiTheme="minorHAnsi" w:hAnsiTheme="minorHAnsi" w:cstheme="minorHAnsi"/>
          <w:sz w:val="24"/>
          <w:szCs w:val="24"/>
        </w:rPr>
        <w:t>, or</w:t>
      </w:r>
      <w:proofErr w:type="gramEnd"/>
      <w:r w:rsidR="00E77849" w:rsidRPr="00B667B3">
        <w:rPr>
          <w:rFonts w:asciiTheme="minorHAnsi" w:hAnsiTheme="minorHAnsi" w:cstheme="minorHAnsi"/>
          <w:sz w:val="24"/>
          <w:szCs w:val="24"/>
        </w:rPr>
        <w:t xml:space="preserve"> studying towards those qualifications</w:t>
      </w:r>
      <w:r w:rsidR="00C5068B" w:rsidRPr="00B667B3">
        <w:rPr>
          <w:rFonts w:asciiTheme="minorHAnsi" w:hAnsiTheme="minorHAnsi" w:cstheme="minorHAnsi"/>
          <w:sz w:val="24"/>
          <w:szCs w:val="24"/>
        </w:rPr>
        <w:t>.</w:t>
      </w:r>
    </w:p>
    <w:p w14:paraId="1E43E0D0" w14:textId="3D457756" w:rsidR="003B63B1" w:rsidRPr="00670434" w:rsidRDefault="003B63B1" w:rsidP="00116141">
      <w:pPr>
        <w:pStyle w:val="NoSpacing"/>
        <w:numPr>
          <w:ilvl w:val="0"/>
          <w:numId w:val="11"/>
        </w:numPr>
        <w:jc w:val="both"/>
        <w:rPr>
          <w:rFonts w:asciiTheme="minorHAnsi" w:hAnsiTheme="minorHAnsi" w:cstheme="minorHAnsi"/>
          <w:sz w:val="24"/>
          <w:szCs w:val="24"/>
        </w:rPr>
      </w:pPr>
      <w:r>
        <w:rPr>
          <w:rFonts w:asciiTheme="minorHAnsi" w:hAnsiTheme="minorHAnsi" w:cstheme="minorHAnsi"/>
          <w:sz w:val="24"/>
          <w:szCs w:val="24"/>
        </w:rPr>
        <w:t>Experience using Salesforce.</w:t>
      </w:r>
    </w:p>
    <w:p w14:paraId="07460BEC" w14:textId="6352B91A" w:rsidR="003C2C20" w:rsidRPr="00670434" w:rsidRDefault="003C2C20" w:rsidP="00116141">
      <w:pPr>
        <w:pStyle w:val="NoSpacing"/>
        <w:numPr>
          <w:ilvl w:val="0"/>
          <w:numId w:val="11"/>
        </w:numPr>
        <w:jc w:val="both"/>
        <w:rPr>
          <w:rFonts w:asciiTheme="minorHAnsi" w:hAnsiTheme="minorHAnsi" w:cstheme="minorHAnsi"/>
          <w:sz w:val="24"/>
          <w:szCs w:val="24"/>
        </w:rPr>
      </w:pPr>
      <w:r w:rsidRPr="00670434">
        <w:rPr>
          <w:rFonts w:asciiTheme="minorHAnsi" w:hAnsiTheme="minorHAnsi" w:cstheme="minorHAnsi"/>
          <w:sz w:val="24"/>
          <w:szCs w:val="24"/>
        </w:rPr>
        <w:t>Knowledge and/or experience of the voluntary and community sector</w:t>
      </w:r>
      <w:r w:rsidR="00C5068B" w:rsidRPr="00670434">
        <w:rPr>
          <w:rFonts w:asciiTheme="minorHAnsi" w:hAnsiTheme="minorHAnsi" w:cstheme="minorHAnsi"/>
          <w:sz w:val="24"/>
          <w:szCs w:val="24"/>
        </w:rPr>
        <w:t>.</w:t>
      </w:r>
    </w:p>
    <w:p w14:paraId="46509BDE" w14:textId="7A54F130" w:rsidR="00C50E43" w:rsidRPr="00670434" w:rsidRDefault="00C50E43" w:rsidP="00C50E43">
      <w:pPr>
        <w:pStyle w:val="NoSpacing"/>
        <w:numPr>
          <w:ilvl w:val="0"/>
          <w:numId w:val="11"/>
        </w:numPr>
        <w:jc w:val="both"/>
        <w:rPr>
          <w:rFonts w:asciiTheme="minorHAnsi" w:hAnsiTheme="minorHAnsi" w:cstheme="minorHAnsi"/>
          <w:sz w:val="24"/>
          <w:szCs w:val="24"/>
        </w:rPr>
      </w:pPr>
      <w:r w:rsidRPr="00670434">
        <w:rPr>
          <w:rFonts w:asciiTheme="minorHAnsi" w:hAnsiTheme="minorHAnsi" w:cstheme="minorHAnsi"/>
          <w:sz w:val="24"/>
          <w:szCs w:val="24"/>
        </w:rPr>
        <w:lastRenderedPageBreak/>
        <w:t>Experience of report writing and data collection for funding applications</w:t>
      </w:r>
      <w:r w:rsidR="0006238B" w:rsidRPr="00670434">
        <w:rPr>
          <w:rFonts w:asciiTheme="minorHAnsi" w:hAnsiTheme="minorHAnsi" w:cstheme="minorHAnsi"/>
          <w:sz w:val="24"/>
          <w:szCs w:val="24"/>
        </w:rPr>
        <w:t>.</w:t>
      </w:r>
    </w:p>
    <w:p w14:paraId="65F01488" w14:textId="77777777" w:rsidR="00C50E43" w:rsidRPr="00670434" w:rsidRDefault="00C50E43" w:rsidP="00C50E43">
      <w:pPr>
        <w:pStyle w:val="NoSpacing"/>
        <w:jc w:val="both"/>
        <w:rPr>
          <w:rFonts w:asciiTheme="minorHAnsi" w:hAnsiTheme="minorHAnsi" w:cstheme="minorHAnsi"/>
          <w:sz w:val="24"/>
          <w:szCs w:val="24"/>
        </w:rPr>
      </w:pPr>
    </w:p>
    <w:p w14:paraId="6F6B24DA" w14:textId="5EF2F432" w:rsidR="008878EF" w:rsidRPr="00670434" w:rsidRDefault="008878EF" w:rsidP="00116141">
      <w:pPr>
        <w:pStyle w:val="NoSpacing"/>
        <w:jc w:val="both"/>
        <w:rPr>
          <w:rFonts w:asciiTheme="minorHAnsi" w:hAnsiTheme="minorHAnsi" w:cstheme="minorHAnsi"/>
          <w:sz w:val="24"/>
          <w:szCs w:val="24"/>
        </w:rPr>
      </w:pPr>
    </w:p>
    <w:p w14:paraId="7196156D" w14:textId="77777777" w:rsidR="00444015" w:rsidRPr="00670434" w:rsidRDefault="00444015" w:rsidP="00116141">
      <w:pPr>
        <w:pStyle w:val="NoSpacing"/>
        <w:jc w:val="both"/>
        <w:rPr>
          <w:b/>
          <w:bCs/>
          <w:sz w:val="24"/>
          <w:szCs w:val="24"/>
        </w:rPr>
      </w:pPr>
      <w:r w:rsidRPr="00670434">
        <w:rPr>
          <w:b/>
          <w:bCs/>
          <w:sz w:val="24"/>
          <w:szCs w:val="24"/>
        </w:rPr>
        <w:t>Remuneration:</w:t>
      </w:r>
    </w:p>
    <w:p w14:paraId="25C0F1A2" w14:textId="6856A281" w:rsidR="00444015" w:rsidRPr="00670434" w:rsidRDefault="00444015" w:rsidP="00116141">
      <w:pPr>
        <w:pStyle w:val="NoSpacing"/>
        <w:numPr>
          <w:ilvl w:val="0"/>
          <w:numId w:val="5"/>
        </w:numPr>
        <w:jc w:val="both"/>
        <w:rPr>
          <w:rFonts w:asciiTheme="minorHAnsi" w:hAnsiTheme="minorHAnsi" w:cstheme="minorHAnsi"/>
          <w:b/>
          <w:sz w:val="24"/>
          <w:szCs w:val="24"/>
        </w:rPr>
      </w:pPr>
      <w:r w:rsidRPr="00670434">
        <w:rPr>
          <w:sz w:val="24"/>
          <w:szCs w:val="24"/>
        </w:rPr>
        <w:t>Salary</w:t>
      </w:r>
      <w:r w:rsidR="000F33AC" w:rsidRPr="00670434">
        <w:rPr>
          <w:sz w:val="24"/>
          <w:szCs w:val="24"/>
        </w:rPr>
        <w:t xml:space="preserve"> range</w:t>
      </w:r>
      <w:r w:rsidR="004942E7" w:rsidRPr="00670434">
        <w:rPr>
          <w:sz w:val="24"/>
          <w:szCs w:val="24"/>
        </w:rPr>
        <w:t xml:space="preserve">: </w:t>
      </w:r>
      <w:r w:rsidR="000F33AC" w:rsidRPr="00B667B3">
        <w:rPr>
          <w:sz w:val="24"/>
          <w:szCs w:val="24"/>
        </w:rPr>
        <w:t>£</w:t>
      </w:r>
      <w:r w:rsidR="0006238B" w:rsidRPr="00B667B3">
        <w:rPr>
          <w:sz w:val="24"/>
          <w:szCs w:val="24"/>
        </w:rPr>
        <w:t>2</w:t>
      </w:r>
      <w:r w:rsidR="00662E19" w:rsidRPr="00B667B3">
        <w:rPr>
          <w:sz w:val="24"/>
          <w:szCs w:val="24"/>
        </w:rPr>
        <w:t>6</w:t>
      </w:r>
      <w:r w:rsidR="0006238B" w:rsidRPr="00B667B3">
        <w:rPr>
          <w:sz w:val="24"/>
          <w:szCs w:val="24"/>
        </w:rPr>
        <w:t>,000 – £28,000</w:t>
      </w:r>
      <w:r w:rsidR="00CB6115" w:rsidRPr="00B667B3">
        <w:rPr>
          <w:sz w:val="24"/>
          <w:szCs w:val="24"/>
        </w:rPr>
        <w:t xml:space="preserve"> </w:t>
      </w:r>
      <w:r w:rsidR="00D8449F" w:rsidRPr="00B667B3">
        <w:rPr>
          <w:sz w:val="24"/>
          <w:szCs w:val="24"/>
        </w:rPr>
        <w:t>(</w:t>
      </w:r>
      <w:r w:rsidR="00CB6115" w:rsidRPr="00B667B3">
        <w:rPr>
          <w:sz w:val="24"/>
          <w:szCs w:val="24"/>
        </w:rPr>
        <w:t>pro-rata</w:t>
      </w:r>
      <w:r w:rsidR="00D8449F" w:rsidRPr="00B667B3">
        <w:rPr>
          <w:sz w:val="24"/>
          <w:szCs w:val="24"/>
        </w:rPr>
        <w:t>).</w:t>
      </w:r>
    </w:p>
    <w:p w14:paraId="5B89E21D" w14:textId="0969051E" w:rsidR="00444015" w:rsidRPr="00670434" w:rsidRDefault="00444015" w:rsidP="00116141">
      <w:pPr>
        <w:pStyle w:val="NoSpacing"/>
        <w:numPr>
          <w:ilvl w:val="0"/>
          <w:numId w:val="5"/>
        </w:numPr>
        <w:jc w:val="both"/>
        <w:rPr>
          <w:rFonts w:asciiTheme="minorHAnsi" w:hAnsiTheme="minorHAnsi" w:cstheme="minorHAnsi"/>
          <w:b/>
          <w:sz w:val="24"/>
          <w:szCs w:val="24"/>
        </w:rPr>
      </w:pPr>
      <w:r w:rsidRPr="00670434">
        <w:rPr>
          <w:sz w:val="24"/>
          <w:szCs w:val="24"/>
        </w:rPr>
        <w:t>Pension - automatic enrolment into pension scheme after 3 months</w:t>
      </w:r>
      <w:r w:rsidR="00C50E43" w:rsidRPr="00670434">
        <w:rPr>
          <w:sz w:val="24"/>
          <w:szCs w:val="24"/>
        </w:rPr>
        <w:t>.</w:t>
      </w:r>
    </w:p>
    <w:p w14:paraId="53B46B8B" w14:textId="413FF828" w:rsidR="00444015" w:rsidRPr="00670434" w:rsidRDefault="00444015" w:rsidP="00116141">
      <w:pPr>
        <w:pStyle w:val="NoSpacing"/>
        <w:numPr>
          <w:ilvl w:val="0"/>
          <w:numId w:val="5"/>
        </w:numPr>
        <w:jc w:val="both"/>
        <w:rPr>
          <w:rFonts w:asciiTheme="minorHAnsi" w:hAnsiTheme="minorHAnsi" w:cstheme="minorHAnsi"/>
          <w:b/>
          <w:sz w:val="24"/>
          <w:szCs w:val="24"/>
        </w:rPr>
      </w:pPr>
      <w:r w:rsidRPr="00670434">
        <w:rPr>
          <w:sz w:val="24"/>
          <w:szCs w:val="24"/>
        </w:rPr>
        <w:t xml:space="preserve">Holiday - 23 days plus </w:t>
      </w:r>
      <w:r w:rsidR="00D8449F">
        <w:rPr>
          <w:sz w:val="24"/>
          <w:szCs w:val="24"/>
        </w:rPr>
        <w:t>bank holidays</w:t>
      </w:r>
      <w:r w:rsidR="00C50E43" w:rsidRPr="00670434">
        <w:rPr>
          <w:sz w:val="24"/>
          <w:szCs w:val="24"/>
        </w:rPr>
        <w:t xml:space="preserve"> </w:t>
      </w:r>
      <w:r w:rsidR="00D8449F">
        <w:rPr>
          <w:sz w:val="24"/>
          <w:szCs w:val="24"/>
        </w:rPr>
        <w:t>(</w:t>
      </w:r>
      <w:r w:rsidR="00C50E43" w:rsidRPr="00670434">
        <w:rPr>
          <w:sz w:val="24"/>
          <w:szCs w:val="24"/>
        </w:rPr>
        <w:t>pro</w:t>
      </w:r>
      <w:r w:rsidR="00D8449F">
        <w:rPr>
          <w:sz w:val="24"/>
          <w:szCs w:val="24"/>
        </w:rPr>
        <w:t>-</w:t>
      </w:r>
      <w:r w:rsidR="00C50E43" w:rsidRPr="00670434">
        <w:rPr>
          <w:sz w:val="24"/>
          <w:szCs w:val="24"/>
        </w:rPr>
        <w:t>rata</w:t>
      </w:r>
      <w:r w:rsidR="00D8449F">
        <w:rPr>
          <w:sz w:val="24"/>
          <w:szCs w:val="24"/>
        </w:rPr>
        <w:t>)</w:t>
      </w:r>
      <w:r w:rsidR="00C50E43" w:rsidRPr="00670434">
        <w:rPr>
          <w:sz w:val="24"/>
          <w:szCs w:val="24"/>
        </w:rPr>
        <w:t xml:space="preserve">. </w:t>
      </w:r>
    </w:p>
    <w:p w14:paraId="2DA23C48" w14:textId="2326AC5F" w:rsidR="0042764B" w:rsidRPr="00670434" w:rsidRDefault="0042764B" w:rsidP="00116141">
      <w:pPr>
        <w:pStyle w:val="NoSpacing"/>
        <w:numPr>
          <w:ilvl w:val="0"/>
          <w:numId w:val="5"/>
        </w:numPr>
        <w:jc w:val="both"/>
        <w:rPr>
          <w:rFonts w:asciiTheme="minorHAnsi" w:hAnsiTheme="minorHAnsi" w:cstheme="minorHAnsi"/>
          <w:sz w:val="24"/>
          <w:szCs w:val="24"/>
        </w:rPr>
      </w:pPr>
      <w:r w:rsidRPr="00670434">
        <w:rPr>
          <w:rFonts w:asciiTheme="minorHAnsi" w:hAnsiTheme="minorHAnsi" w:cstheme="minorHAnsi"/>
          <w:sz w:val="24"/>
          <w:szCs w:val="24"/>
        </w:rPr>
        <w:t>Access to the organizations Employee Assistance Programme</w:t>
      </w:r>
      <w:r w:rsidR="000E6220">
        <w:rPr>
          <w:rFonts w:asciiTheme="minorHAnsi" w:hAnsiTheme="minorHAnsi" w:cstheme="minorHAnsi"/>
          <w:sz w:val="24"/>
          <w:szCs w:val="24"/>
        </w:rPr>
        <w:t xml:space="preserve"> and charity worker discount schemes.</w:t>
      </w:r>
    </w:p>
    <w:p w14:paraId="4AF443D7" w14:textId="285DFF16" w:rsidR="00B31757" w:rsidRPr="00670434" w:rsidRDefault="007A72F4" w:rsidP="007A72F4">
      <w:pPr>
        <w:pStyle w:val="NoSpacing"/>
        <w:tabs>
          <w:tab w:val="left" w:pos="3312"/>
        </w:tabs>
        <w:jc w:val="both"/>
        <w:rPr>
          <w:rFonts w:asciiTheme="minorHAnsi" w:hAnsiTheme="minorHAnsi" w:cstheme="minorHAnsi"/>
          <w:sz w:val="24"/>
          <w:szCs w:val="24"/>
        </w:rPr>
      </w:pPr>
      <w:r w:rsidRPr="00670434">
        <w:rPr>
          <w:rFonts w:asciiTheme="minorHAnsi" w:hAnsiTheme="minorHAnsi" w:cstheme="minorHAnsi"/>
          <w:sz w:val="24"/>
          <w:szCs w:val="24"/>
        </w:rPr>
        <w:tab/>
      </w:r>
    </w:p>
    <w:p w14:paraId="5C604100" w14:textId="38E34F1A" w:rsidR="00DE7B8F" w:rsidRPr="00670434" w:rsidRDefault="00DE7B8F" w:rsidP="00116141">
      <w:pPr>
        <w:pStyle w:val="NoSpacing"/>
        <w:jc w:val="both"/>
        <w:rPr>
          <w:rFonts w:asciiTheme="minorHAnsi" w:hAnsiTheme="minorHAnsi" w:cstheme="minorHAnsi"/>
          <w:i/>
          <w:sz w:val="24"/>
          <w:szCs w:val="24"/>
        </w:rPr>
      </w:pPr>
      <w:r w:rsidRPr="00670434">
        <w:rPr>
          <w:rFonts w:asciiTheme="minorHAnsi" w:hAnsiTheme="minorHAnsi" w:cstheme="minorHAnsi"/>
          <w:i/>
          <w:sz w:val="24"/>
          <w:szCs w:val="24"/>
        </w:rPr>
        <w:t xml:space="preserve">The successful applicant will be required to apply for an enhanced disclosure from HMPS Shared Services. Such checks are impartial and confidential and give details on an individual’s criminal record and where appropriate gives details of those who are banned from working with children or vulnerable adults. </w:t>
      </w:r>
      <w:r w:rsidR="00F2516C">
        <w:rPr>
          <w:rFonts w:asciiTheme="minorHAnsi" w:hAnsiTheme="minorHAnsi" w:cstheme="minorHAnsi"/>
          <w:i/>
          <w:sz w:val="24"/>
          <w:szCs w:val="24"/>
        </w:rPr>
        <w:t>The role is also subject to a 6</w:t>
      </w:r>
      <w:r w:rsidR="007E5A96">
        <w:rPr>
          <w:rFonts w:asciiTheme="minorHAnsi" w:hAnsiTheme="minorHAnsi" w:cstheme="minorHAnsi"/>
          <w:i/>
          <w:sz w:val="24"/>
          <w:szCs w:val="24"/>
        </w:rPr>
        <w:t>-</w:t>
      </w:r>
      <w:r w:rsidR="00F2516C">
        <w:rPr>
          <w:rFonts w:asciiTheme="minorHAnsi" w:hAnsiTheme="minorHAnsi" w:cstheme="minorHAnsi"/>
          <w:i/>
          <w:sz w:val="24"/>
          <w:szCs w:val="24"/>
        </w:rPr>
        <w:t xml:space="preserve">month </w:t>
      </w:r>
      <w:r w:rsidR="007E5A96">
        <w:rPr>
          <w:rFonts w:asciiTheme="minorHAnsi" w:hAnsiTheme="minorHAnsi" w:cstheme="minorHAnsi"/>
          <w:i/>
          <w:sz w:val="24"/>
          <w:szCs w:val="24"/>
        </w:rPr>
        <w:t>probation</w:t>
      </w:r>
      <w:r w:rsidR="00F2516C">
        <w:rPr>
          <w:rFonts w:asciiTheme="minorHAnsi" w:hAnsiTheme="minorHAnsi" w:cstheme="minorHAnsi"/>
          <w:i/>
          <w:sz w:val="24"/>
          <w:szCs w:val="24"/>
        </w:rPr>
        <w:t xml:space="preserve"> period.</w:t>
      </w:r>
    </w:p>
    <w:p w14:paraId="55571D8D" w14:textId="2CFD2DF3" w:rsidR="00467420" w:rsidRPr="00670434" w:rsidRDefault="00467420" w:rsidP="00116141">
      <w:pPr>
        <w:pStyle w:val="NoSpacing"/>
        <w:jc w:val="both"/>
        <w:rPr>
          <w:rFonts w:asciiTheme="minorHAnsi" w:hAnsiTheme="minorHAnsi" w:cstheme="minorHAnsi"/>
          <w:sz w:val="24"/>
          <w:szCs w:val="24"/>
        </w:rPr>
      </w:pPr>
    </w:p>
    <w:p w14:paraId="0FBA9D81" w14:textId="2F2B1A66" w:rsidR="000F33AC" w:rsidRPr="00670434" w:rsidRDefault="000F33AC" w:rsidP="00F2777A">
      <w:pPr>
        <w:jc w:val="both"/>
        <w:rPr>
          <w:b/>
          <w:sz w:val="24"/>
          <w:szCs w:val="24"/>
        </w:rPr>
      </w:pPr>
      <w:r w:rsidRPr="00670434">
        <w:rPr>
          <w:b/>
          <w:sz w:val="24"/>
          <w:szCs w:val="24"/>
        </w:rPr>
        <w:t xml:space="preserve">Applicants should send their CV and covering letter for the attention of </w:t>
      </w:r>
      <w:r w:rsidR="00CB6115" w:rsidRPr="00670434">
        <w:rPr>
          <w:b/>
          <w:sz w:val="24"/>
          <w:szCs w:val="24"/>
        </w:rPr>
        <w:t>Julia Ale</w:t>
      </w:r>
      <w:r w:rsidR="00F2777A" w:rsidRPr="00670434">
        <w:rPr>
          <w:b/>
          <w:sz w:val="24"/>
          <w:szCs w:val="24"/>
        </w:rPr>
        <w:t>xander</w:t>
      </w:r>
      <w:r w:rsidRPr="00670434">
        <w:rPr>
          <w:b/>
          <w:sz w:val="24"/>
          <w:szCs w:val="24"/>
        </w:rPr>
        <w:t xml:space="preserve"> to </w:t>
      </w:r>
      <w:bookmarkStart w:id="0" w:name="_Hlk80624425"/>
      <w:r w:rsidRPr="00670434">
        <w:rPr>
          <w:sz w:val="24"/>
          <w:szCs w:val="24"/>
        </w:rPr>
        <w:fldChar w:fldCharType="begin"/>
      </w:r>
      <w:r w:rsidRPr="00670434">
        <w:rPr>
          <w:sz w:val="24"/>
          <w:szCs w:val="24"/>
        </w:rPr>
        <w:instrText xml:space="preserve"> HYPERLINK "mailto:info@trailblazersmentoring.org.uk" </w:instrText>
      </w:r>
      <w:r w:rsidRPr="00670434">
        <w:rPr>
          <w:sz w:val="24"/>
          <w:szCs w:val="24"/>
        </w:rPr>
      </w:r>
      <w:r w:rsidRPr="00670434">
        <w:rPr>
          <w:sz w:val="24"/>
          <w:szCs w:val="24"/>
        </w:rPr>
        <w:fldChar w:fldCharType="separate"/>
      </w:r>
      <w:r w:rsidRPr="00670434">
        <w:rPr>
          <w:b/>
          <w:color w:val="0000FF" w:themeColor="hyperlink"/>
          <w:sz w:val="24"/>
          <w:szCs w:val="24"/>
        </w:rPr>
        <w:t>info@trailblazersmentoring.org.uk</w:t>
      </w:r>
      <w:r w:rsidRPr="00670434">
        <w:rPr>
          <w:b/>
          <w:color w:val="0000FF" w:themeColor="hyperlink"/>
          <w:sz w:val="24"/>
          <w:szCs w:val="24"/>
        </w:rPr>
        <w:fldChar w:fldCharType="end"/>
      </w:r>
      <w:bookmarkEnd w:id="0"/>
      <w:r w:rsidR="00F2777A" w:rsidRPr="00670434">
        <w:rPr>
          <w:b/>
          <w:sz w:val="24"/>
          <w:szCs w:val="24"/>
        </w:rPr>
        <w:t>. If you have any questions, you are welcome to get in touch.</w:t>
      </w:r>
    </w:p>
    <w:p w14:paraId="05390641" w14:textId="5346A14C" w:rsidR="000F33AC" w:rsidRPr="0068493C" w:rsidRDefault="000F33AC" w:rsidP="000F33AC">
      <w:pPr>
        <w:spacing w:after="0" w:line="240" w:lineRule="auto"/>
        <w:jc w:val="both"/>
        <w:rPr>
          <w:rFonts w:cs="Calibri"/>
          <w:b/>
          <w:bCs/>
          <w:sz w:val="24"/>
          <w:szCs w:val="24"/>
        </w:rPr>
      </w:pPr>
      <w:r w:rsidRPr="0068493C">
        <w:rPr>
          <w:rFonts w:cs="Calibri"/>
          <w:b/>
          <w:bCs/>
          <w:sz w:val="24"/>
          <w:szCs w:val="24"/>
        </w:rPr>
        <w:t xml:space="preserve">Closing date for applications is </w:t>
      </w:r>
      <w:r w:rsidR="00F50F85" w:rsidRPr="0068493C">
        <w:rPr>
          <w:rFonts w:cs="Calibri"/>
          <w:b/>
          <w:bCs/>
          <w:sz w:val="24"/>
          <w:szCs w:val="24"/>
        </w:rPr>
        <w:t>12</w:t>
      </w:r>
      <w:r w:rsidR="00F50F85" w:rsidRPr="0068493C">
        <w:rPr>
          <w:rFonts w:cs="Calibri"/>
          <w:b/>
          <w:bCs/>
          <w:sz w:val="24"/>
          <w:szCs w:val="24"/>
          <w:vertAlign w:val="superscript"/>
        </w:rPr>
        <w:t>th</w:t>
      </w:r>
      <w:r w:rsidR="00F50F85" w:rsidRPr="0068493C">
        <w:rPr>
          <w:rFonts w:cs="Calibri"/>
          <w:b/>
          <w:bCs/>
          <w:sz w:val="24"/>
          <w:szCs w:val="24"/>
        </w:rPr>
        <w:t xml:space="preserve"> </w:t>
      </w:r>
      <w:r w:rsidR="00F37310" w:rsidRPr="0068493C">
        <w:rPr>
          <w:rFonts w:cs="Calibri"/>
          <w:b/>
          <w:bCs/>
          <w:sz w:val="24"/>
          <w:szCs w:val="24"/>
        </w:rPr>
        <w:t>March</w:t>
      </w:r>
      <w:r w:rsidRPr="0068493C">
        <w:rPr>
          <w:rFonts w:cs="Calibri"/>
          <w:b/>
          <w:bCs/>
          <w:sz w:val="24"/>
          <w:szCs w:val="24"/>
        </w:rPr>
        <w:t xml:space="preserve">. Interviews will be held </w:t>
      </w:r>
      <w:r w:rsidR="00B83D26" w:rsidRPr="0068493C">
        <w:rPr>
          <w:rFonts w:cs="Calibri"/>
          <w:b/>
          <w:bCs/>
          <w:sz w:val="24"/>
          <w:szCs w:val="24"/>
        </w:rPr>
        <w:t>in the week commencing 20</w:t>
      </w:r>
      <w:r w:rsidR="00B83D26" w:rsidRPr="0068493C">
        <w:rPr>
          <w:rFonts w:cs="Calibri"/>
          <w:b/>
          <w:bCs/>
          <w:sz w:val="24"/>
          <w:szCs w:val="24"/>
          <w:vertAlign w:val="superscript"/>
        </w:rPr>
        <w:t>th</w:t>
      </w:r>
      <w:r w:rsidR="00B83D26" w:rsidRPr="0068493C">
        <w:rPr>
          <w:rFonts w:cs="Calibri"/>
          <w:b/>
          <w:bCs/>
          <w:sz w:val="24"/>
          <w:szCs w:val="24"/>
        </w:rPr>
        <w:t xml:space="preserve"> March. </w:t>
      </w:r>
    </w:p>
    <w:p w14:paraId="77B19B6A" w14:textId="77777777" w:rsidR="000F33AC" w:rsidRPr="00670434" w:rsidRDefault="000F33AC" w:rsidP="000F33AC">
      <w:pPr>
        <w:spacing w:after="0" w:line="240" w:lineRule="auto"/>
        <w:jc w:val="both"/>
        <w:rPr>
          <w:rFonts w:cs="Calibri"/>
          <w:sz w:val="24"/>
          <w:szCs w:val="24"/>
        </w:rPr>
      </w:pPr>
    </w:p>
    <w:p w14:paraId="73A42D5D" w14:textId="7FC25CDE" w:rsidR="000F33AC" w:rsidRPr="00670434" w:rsidRDefault="000F33AC" w:rsidP="000F33AC">
      <w:pPr>
        <w:spacing w:after="0" w:line="240" w:lineRule="auto"/>
        <w:jc w:val="both"/>
        <w:rPr>
          <w:rFonts w:cs="Calibri"/>
          <w:sz w:val="24"/>
          <w:szCs w:val="24"/>
        </w:rPr>
      </w:pPr>
      <w:r w:rsidRPr="00670434">
        <w:rPr>
          <w:rFonts w:cs="Calibri"/>
          <w:sz w:val="24"/>
          <w:szCs w:val="24"/>
        </w:rPr>
        <w:t>Trailblazers Mentoring is committed to equality and diversity and strongly encourages applications from BAME groups.</w:t>
      </w:r>
    </w:p>
    <w:p w14:paraId="7C6D2C5D" w14:textId="77777777" w:rsidR="000F33AC" w:rsidRPr="00670434" w:rsidRDefault="000F33AC" w:rsidP="000F33AC">
      <w:pPr>
        <w:spacing w:after="0" w:line="240" w:lineRule="auto"/>
        <w:jc w:val="both"/>
        <w:rPr>
          <w:rFonts w:cs="Calibri"/>
          <w:sz w:val="24"/>
          <w:szCs w:val="24"/>
        </w:rPr>
      </w:pPr>
    </w:p>
    <w:p w14:paraId="034BD510" w14:textId="77777777" w:rsidR="000F33AC" w:rsidRPr="00670434" w:rsidRDefault="000F33AC" w:rsidP="000F33AC">
      <w:pPr>
        <w:rPr>
          <w:b/>
          <w:sz w:val="24"/>
          <w:szCs w:val="24"/>
        </w:rPr>
      </w:pPr>
    </w:p>
    <w:p w14:paraId="07D87FAC" w14:textId="77777777" w:rsidR="000F33AC" w:rsidRPr="00670434" w:rsidRDefault="000F33AC" w:rsidP="00116141">
      <w:pPr>
        <w:pStyle w:val="NoSpacing"/>
        <w:jc w:val="both"/>
        <w:rPr>
          <w:rFonts w:asciiTheme="minorHAnsi" w:hAnsiTheme="minorHAnsi" w:cstheme="minorHAnsi"/>
          <w:sz w:val="20"/>
          <w:szCs w:val="20"/>
        </w:rPr>
      </w:pPr>
    </w:p>
    <w:sectPr w:rsidR="000F33AC" w:rsidRPr="00670434" w:rsidSect="00A9212D">
      <w:footerReference w:type="even" r:id="rId10"/>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8F16" w14:textId="77777777" w:rsidR="00D24FEB" w:rsidRDefault="00D24FEB">
      <w:r>
        <w:separator/>
      </w:r>
    </w:p>
  </w:endnote>
  <w:endnote w:type="continuationSeparator" w:id="0">
    <w:p w14:paraId="34F33BFB" w14:textId="77777777" w:rsidR="00D24FEB" w:rsidRDefault="00D2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C376" w14:textId="77777777" w:rsidR="002530DB" w:rsidRDefault="002530DB" w:rsidP="00AC6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C7451" w14:textId="77777777" w:rsidR="002530DB" w:rsidRDefault="002530DB" w:rsidP="002530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8B37" w14:textId="77777777" w:rsidR="00025223" w:rsidRPr="00025223" w:rsidRDefault="00025223">
    <w:pPr>
      <w:pStyle w:val="Footer"/>
      <w:rPr>
        <w:i/>
        <w:color w:val="808080"/>
        <w:sz w:val="16"/>
        <w:szCs w:val="16"/>
      </w:rPr>
    </w:pPr>
    <w:r w:rsidRPr="00025223">
      <w:rPr>
        <w:i/>
        <w:color w:val="808080"/>
        <w:sz w:val="16"/>
        <w:szCs w:val="16"/>
      </w:rPr>
      <w:t xml:space="preserve">Page </w:t>
    </w:r>
    <w:r w:rsidRPr="00025223">
      <w:rPr>
        <w:b/>
        <w:bCs/>
        <w:i/>
        <w:color w:val="808080"/>
        <w:sz w:val="16"/>
        <w:szCs w:val="16"/>
      </w:rPr>
      <w:fldChar w:fldCharType="begin"/>
    </w:r>
    <w:r w:rsidRPr="00025223">
      <w:rPr>
        <w:b/>
        <w:bCs/>
        <w:i/>
        <w:color w:val="808080"/>
        <w:sz w:val="16"/>
        <w:szCs w:val="16"/>
      </w:rPr>
      <w:instrText xml:space="preserve"> PAGE </w:instrText>
    </w:r>
    <w:r w:rsidRPr="00025223">
      <w:rPr>
        <w:b/>
        <w:bCs/>
        <w:i/>
        <w:color w:val="808080"/>
        <w:sz w:val="16"/>
        <w:szCs w:val="16"/>
      </w:rPr>
      <w:fldChar w:fldCharType="separate"/>
    </w:r>
    <w:r w:rsidR="00DB23D4">
      <w:rPr>
        <w:b/>
        <w:bCs/>
        <w:i/>
        <w:noProof/>
        <w:color w:val="808080"/>
        <w:sz w:val="16"/>
        <w:szCs w:val="16"/>
      </w:rPr>
      <w:t>1</w:t>
    </w:r>
    <w:r w:rsidRPr="00025223">
      <w:rPr>
        <w:b/>
        <w:bCs/>
        <w:i/>
        <w:color w:val="808080"/>
        <w:sz w:val="16"/>
        <w:szCs w:val="16"/>
      </w:rPr>
      <w:fldChar w:fldCharType="end"/>
    </w:r>
    <w:r w:rsidRPr="00025223">
      <w:rPr>
        <w:i/>
        <w:color w:val="808080"/>
        <w:sz w:val="16"/>
        <w:szCs w:val="16"/>
      </w:rPr>
      <w:t xml:space="preserve"> of </w:t>
    </w:r>
    <w:r w:rsidRPr="00025223">
      <w:rPr>
        <w:b/>
        <w:bCs/>
        <w:i/>
        <w:color w:val="808080"/>
        <w:sz w:val="16"/>
        <w:szCs w:val="16"/>
      </w:rPr>
      <w:fldChar w:fldCharType="begin"/>
    </w:r>
    <w:r w:rsidRPr="00025223">
      <w:rPr>
        <w:b/>
        <w:bCs/>
        <w:i/>
        <w:color w:val="808080"/>
        <w:sz w:val="16"/>
        <w:szCs w:val="16"/>
      </w:rPr>
      <w:instrText xml:space="preserve"> NUMPAGES  </w:instrText>
    </w:r>
    <w:r w:rsidRPr="00025223">
      <w:rPr>
        <w:b/>
        <w:bCs/>
        <w:i/>
        <w:color w:val="808080"/>
        <w:sz w:val="16"/>
        <w:szCs w:val="16"/>
      </w:rPr>
      <w:fldChar w:fldCharType="separate"/>
    </w:r>
    <w:r w:rsidR="00DB23D4">
      <w:rPr>
        <w:b/>
        <w:bCs/>
        <w:i/>
        <w:noProof/>
        <w:color w:val="808080"/>
        <w:sz w:val="16"/>
        <w:szCs w:val="16"/>
      </w:rPr>
      <w:t>3</w:t>
    </w:r>
    <w:r w:rsidRPr="00025223">
      <w:rPr>
        <w:b/>
        <w:bCs/>
        <w:i/>
        <w:color w:val="808080"/>
        <w:sz w:val="16"/>
        <w:szCs w:val="16"/>
      </w:rPr>
      <w:fldChar w:fldCharType="end"/>
    </w:r>
  </w:p>
  <w:p w14:paraId="022AA655" w14:textId="77777777" w:rsidR="002530DB" w:rsidRDefault="002530DB" w:rsidP="002530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E58E" w14:textId="77777777" w:rsidR="00D24FEB" w:rsidRDefault="00D24FEB">
      <w:r>
        <w:separator/>
      </w:r>
    </w:p>
  </w:footnote>
  <w:footnote w:type="continuationSeparator" w:id="0">
    <w:p w14:paraId="22052618" w14:textId="77777777" w:rsidR="00D24FEB" w:rsidRDefault="00D24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9E9"/>
    <w:multiLevelType w:val="hybridMultilevel"/>
    <w:tmpl w:val="F548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54C63"/>
    <w:multiLevelType w:val="hybridMultilevel"/>
    <w:tmpl w:val="77BC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E2848"/>
    <w:multiLevelType w:val="hybridMultilevel"/>
    <w:tmpl w:val="08A8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42EBC"/>
    <w:multiLevelType w:val="hybridMultilevel"/>
    <w:tmpl w:val="E1AE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D2FB5"/>
    <w:multiLevelType w:val="hybridMultilevel"/>
    <w:tmpl w:val="F222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82762"/>
    <w:multiLevelType w:val="hybridMultilevel"/>
    <w:tmpl w:val="BA8889CC"/>
    <w:lvl w:ilvl="0" w:tplc="CDCC98DE">
      <w:start w:val="1"/>
      <w:numFmt w:val="decimal"/>
      <w:lvlText w:val="%1."/>
      <w:lvlJc w:val="left"/>
      <w:pPr>
        <w:ind w:left="720" w:hanging="360"/>
      </w:pPr>
      <w:rPr>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1731F0"/>
    <w:multiLevelType w:val="hybridMultilevel"/>
    <w:tmpl w:val="1CB0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325F7"/>
    <w:multiLevelType w:val="hybridMultilevel"/>
    <w:tmpl w:val="3B0A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20E86"/>
    <w:multiLevelType w:val="hybridMultilevel"/>
    <w:tmpl w:val="94A4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A2499"/>
    <w:multiLevelType w:val="hybridMultilevel"/>
    <w:tmpl w:val="CC34A35E"/>
    <w:lvl w:ilvl="0" w:tplc="D57A3868">
      <w:start w:val="1"/>
      <w:numFmt w:val="bullet"/>
      <w:pStyle w:val="Style3"/>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E87006"/>
    <w:multiLevelType w:val="hybridMultilevel"/>
    <w:tmpl w:val="C86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B28EF"/>
    <w:multiLevelType w:val="hybridMultilevel"/>
    <w:tmpl w:val="9514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974567">
    <w:abstractNumId w:val="11"/>
  </w:num>
  <w:num w:numId="2" w16cid:durableId="1476096391">
    <w:abstractNumId w:val="9"/>
  </w:num>
  <w:num w:numId="3" w16cid:durableId="1245647744">
    <w:abstractNumId w:val="5"/>
  </w:num>
  <w:num w:numId="4" w16cid:durableId="448085379">
    <w:abstractNumId w:val="3"/>
  </w:num>
  <w:num w:numId="5" w16cid:durableId="643461851">
    <w:abstractNumId w:val="1"/>
  </w:num>
  <w:num w:numId="6" w16cid:durableId="697899379">
    <w:abstractNumId w:val="8"/>
  </w:num>
  <w:num w:numId="7" w16cid:durableId="1554929530">
    <w:abstractNumId w:val="2"/>
  </w:num>
  <w:num w:numId="8" w16cid:durableId="1320310121">
    <w:abstractNumId w:val="10"/>
  </w:num>
  <w:num w:numId="9" w16cid:durableId="826551589">
    <w:abstractNumId w:val="6"/>
  </w:num>
  <w:num w:numId="10" w16cid:durableId="937063320">
    <w:abstractNumId w:val="7"/>
  </w:num>
  <w:num w:numId="11" w16cid:durableId="1061756845">
    <w:abstractNumId w:val="0"/>
  </w:num>
  <w:num w:numId="12" w16cid:durableId="19342249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64"/>
    <w:rsid w:val="00001966"/>
    <w:rsid w:val="00015BCE"/>
    <w:rsid w:val="00025223"/>
    <w:rsid w:val="00030E41"/>
    <w:rsid w:val="000311AB"/>
    <w:rsid w:val="00033D0F"/>
    <w:rsid w:val="00037E2B"/>
    <w:rsid w:val="000471B1"/>
    <w:rsid w:val="00054DE3"/>
    <w:rsid w:val="0005751A"/>
    <w:rsid w:val="0006091C"/>
    <w:rsid w:val="0006238B"/>
    <w:rsid w:val="00063947"/>
    <w:rsid w:val="000671BC"/>
    <w:rsid w:val="000727B1"/>
    <w:rsid w:val="00077386"/>
    <w:rsid w:val="000829DD"/>
    <w:rsid w:val="000850D6"/>
    <w:rsid w:val="00090052"/>
    <w:rsid w:val="000A1020"/>
    <w:rsid w:val="000A6B50"/>
    <w:rsid w:val="000B4688"/>
    <w:rsid w:val="000B4F0B"/>
    <w:rsid w:val="000C7194"/>
    <w:rsid w:val="000C7BD5"/>
    <w:rsid w:val="000D3254"/>
    <w:rsid w:val="000E0A5A"/>
    <w:rsid w:val="000E60B5"/>
    <w:rsid w:val="000E6220"/>
    <w:rsid w:val="000F1515"/>
    <w:rsid w:val="000F33AC"/>
    <w:rsid w:val="000F574C"/>
    <w:rsid w:val="00103D45"/>
    <w:rsid w:val="001054D4"/>
    <w:rsid w:val="00111324"/>
    <w:rsid w:val="00116141"/>
    <w:rsid w:val="00117599"/>
    <w:rsid w:val="0012303C"/>
    <w:rsid w:val="00123054"/>
    <w:rsid w:val="001239D4"/>
    <w:rsid w:val="00126421"/>
    <w:rsid w:val="00136A46"/>
    <w:rsid w:val="001444F4"/>
    <w:rsid w:val="00145765"/>
    <w:rsid w:val="00154E81"/>
    <w:rsid w:val="00162691"/>
    <w:rsid w:val="0016794D"/>
    <w:rsid w:val="001755CA"/>
    <w:rsid w:val="00180D5A"/>
    <w:rsid w:val="0018195D"/>
    <w:rsid w:val="00194351"/>
    <w:rsid w:val="001B3E5F"/>
    <w:rsid w:val="001B74A1"/>
    <w:rsid w:val="001C1092"/>
    <w:rsid w:val="001C4907"/>
    <w:rsid w:val="001D565D"/>
    <w:rsid w:val="001D5DDA"/>
    <w:rsid w:val="001E1418"/>
    <w:rsid w:val="001E7B98"/>
    <w:rsid w:val="001F109B"/>
    <w:rsid w:val="001F1653"/>
    <w:rsid w:val="001F48BE"/>
    <w:rsid w:val="0020166E"/>
    <w:rsid w:val="00203C65"/>
    <w:rsid w:val="002068E7"/>
    <w:rsid w:val="002115EB"/>
    <w:rsid w:val="00222288"/>
    <w:rsid w:val="00227530"/>
    <w:rsid w:val="002312F8"/>
    <w:rsid w:val="002333B8"/>
    <w:rsid w:val="00245A9E"/>
    <w:rsid w:val="002504D4"/>
    <w:rsid w:val="00252253"/>
    <w:rsid w:val="002530DB"/>
    <w:rsid w:val="002564D1"/>
    <w:rsid w:val="00264CDB"/>
    <w:rsid w:val="00277C2E"/>
    <w:rsid w:val="002825B0"/>
    <w:rsid w:val="00283260"/>
    <w:rsid w:val="00283765"/>
    <w:rsid w:val="002857EE"/>
    <w:rsid w:val="00290231"/>
    <w:rsid w:val="002905F1"/>
    <w:rsid w:val="00291169"/>
    <w:rsid w:val="002B42F8"/>
    <w:rsid w:val="002C656B"/>
    <w:rsid w:val="002C7D70"/>
    <w:rsid w:val="002D50A2"/>
    <w:rsid w:val="002D65B0"/>
    <w:rsid w:val="002D6BAA"/>
    <w:rsid w:val="002E4265"/>
    <w:rsid w:val="0030402C"/>
    <w:rsid w:val="00322260"/>
    <w:rsid w:val="00324CBF"/>
    <w:rsid w:val="00331EA4"/>
    <w:rsid w:val="00334017"/>
    <w:rsid w:val="00354470"/>
    <w:rsid w:val="00363DB2"/>
    <w:rsid w:val="00363FB2"/>
    <w:rsid w:val="0037357E"/>
    <w:rsid w:val="00377DA2"/>
    <w:rsid w:val="00391ABA"/>
    <w:rsid w:val="003B36F1"/>
    <w:rsid w:val="003B63B1"/>
    <w:rsid w:val="003B7E17"/>
    <w:rsid w:val="003C01E6"/>
    <w:rsid w:val="003C286D"/>
    <w:rsid w:val="003C2C20"/>
    <w:rsid w:val="003C46AA"/>
    <w:rsid w:val="003D5F95"/>
    <w:rsid w:val="003D741D"/>
    <w:rsid w:val="003E4F4B"/>
    <w:rsid w:val="003E66E2"/>
    <w:rsid w:val="003F4878"/>
    <w:rsid w:val="003F5FBE"/>
    <w:rsid w:val="003F6835"/>
    <w:rsid w:val="003F6EA9"/>
    <w:rsid w:val="003F757E"/>
    <w:rsid w:val="00407097"/>
    <w:rsid w:val="004153EC"/>
    <w:rsid w:val="004157B6"/>
    <w:rsid w:val="00416AE4"/>
    <w:rsid w:val="00417ED4"/>
    <w:rsid w:val="004204D2"/>
    <w:rsid w:val="0042764B"/>
    <w:rsid w:val="00430CDF"/>
    <w:rsid w:val="004414C8"/>
    <w:rsid w:val="00444015"/>
    <w:rsid w:val="00457CC3"/>
    <w:rsid w:val="00462BD4"/>
    <w:rsid w:val="00467420"/>
    <w:rsid w:val="00473048"/>
    <w:rsid w:val="00474D15"/>
    <w:rsid w:val="00485848"/>
    <w:rsid w:val="00485BF3"/>
    <w:rsid w:val="00486F32"/>
    <w:rsid w:val="004942E7"/>
    <w:rsid w:val="004A003F"/>
    <w:rsid w:val="004A0E52"/>
    <w:rsid w:val="004A3E3D"/>
    <w:rsid w:val="004A6FE5"/>
    <w:rsid w:val="004C5095"/>
    <w:rsid w:val="004E0AC3"/>
    <w:rsid w:val="004F2BCF"/>
    <w:rsid w:val="00500684"/>
    <w:rsid w:val="00500848"/>
    <w:rsid w:val="005319B3"/>
    <w:rsid w:val="00532215"/>
    <w:rsid w:val="00533BBB"/>
    <w:rsid w:val="0053524F"/>
    <w:rsid w:val="00536AA2"/>
    <w:rsid w:val="00544437"/>
    <w:rsid w:val="00562A2F"/>
    <w:rsid w:val="0056556E"/>
    <w:rsid w:val="00566746"/>
    <w:rsid w:val="00581635"/>
    <w:rsid w:val="00591798"/>
    <w:rsid w:val="00594D06"/>
    <w:rsid w:val="005962C1"/>
    <w:rsid w:val="005A3934"/>
    <w:rsid w:val="005B41D4"/>
    <w:rsid w:val="005B6098"/>
    <w:rsid w:val="005C0E89"/>
    <w:rsid w:val="005C5D30"/>
    <w:rsid w:val="005D01C1"/>
    <w:rsid w:val="005D15E5"/>
    <w:rsid w:val="005D349A"/>
    <w:rsid w:val="005D6D89"/>
    <w:rsid w:val="005D7CF5"/>
    <w:rsid w:val="005E3206"/>
    <w:rsid w:val="005E3FE9"/>
    <w:rsid w:val="005E78F2"/>
    <w:rsid w:val="005F6D8B"/>
    <w:rsid w:val="00606030"/>
    <w:rsid w:val="00610CD0"/>
    <w:rsid w:val="00611298"/>
    <w:rsid w:val="00611C54"/>
    <w:rsid w:val="00616375"/>
    <w:rsid w:val="006278DB"/>
    <w:rsid w:val="006314A0"/>
    <w:rsid w:val="00632E5F"/>
    <w:rsid w:val="006465D8"/>
    <w:rsid w:val="00647E5C"/>
    <w:rsid w:val="00662E19"/>
    <w:rsid w:val="006641CA"/>
    <w:rsid w:val="006648B6"/>
    <w:rsid w:val="00666919"/>
    <w:rsid w:val="00670434"/>
    <w:rsid w:val="006740DB"/>
    <w:rsid w:val="0068422D"/>
    <w:rsid w:val="0068493C"/>
    <w:rsid w:val="00685C80"/>
    <w:rsid w:val="00692A02"/>
    <w:rsid w:val="006931CB"/>
    <w:rsid w:val="00694E3A"/>
    <w:rsid w:val="006A1C4F"/>
    <w:rsid w:val="006A3276"/>
    <w:rsid w:val="006A40CF"/>
    <w:rsid w:val="006A76D1"/>
    <w:rsid w:val="006B0634"/>
    <w:rsid w:val="006C12D7"/>
    <w:rsid w:val="006C2B7C"/>
    <w:rsid w:val="006C63CC"/>
    <w:rsid w:val="006D052A"/>
    <w:rsid w:val="006E0192"/>
    <w:rsid w:val="006E2251"/>
    <w:rsid w:val="006E2A95"/>
    <w:rsid w:val="006F2E5B"/>
    <w:rsid w:val="006F36FE"/>
    <w:rsid w:val="007052DB"/>
    <w:rsid w:val="00705BB0"/>
    <w:rsid w:val="00712F6D"/>
    <w:rsid w:val="0071553B"/>
    <w:rsid w:val="00716118"/>
    <w:rsid w:val="00720631"/>
    <w:rsid w:val="00727E6E"/>
    <w:rsid w:val="00737F75"/>
    <w:rsid w:val="0074516F"/>
    <w:rsid w:val="00752DFD"/>
    <w:rsid w:val="0076318B"/>
    <w:rsid w:val="00766D6F"/>
    <w:rsid w:val="00771CEA"/>
    <w:rsid w:val="007722F9"/>
    <w:rsid w:val="00776CA9"/>
    <w:rsid w:val="00786315"/>
    <w:rsid w:val="007A05F0"/>
    <w:rsid w:val="007A2F5C"/>
    <w:rsid w:val="007A618F"/>
    <w:rsid w:val="007A72F4"/>
    <w:rsid w:val="007C230C"/>
    <w:rsid w:val="007C728D"/>
    <w:rsid w:val="007D119A"/>
    <w:rsid w:val="007D6F7F"/>
    <w:rsid w:val="007E5A96"/>
    <w:rsid w:val="007E6B3F"/>
    <w:rsid w:val="007F18A3"/>
    <w:rsid w:val="007F1BDA"/>
    <w:rsid w:val="007F3B03"/>
    <w:rsid w:val="00804C70"/>
    <w:rsid w:val="00805E27"/>
    <w:rsid w:val="00805F3C"/>
    <w:rsid w:val="00814FD1"/>
    <w:rsid w:val="00816574"/>
    <w:rsid w:val="008165E7"/>
    <w:rsid w:val="008215B0"/>
    <w:rsid w:val="00823C17"/>
    <w:rsid w:val="00824CE0"/>
    <w:rsid w:val="00827E03"/>
    <w:rsid w:val="0083312D"/>
    <w:rsid w:val="008466F0"/>
    <w:rsid w:val="00853C56"/>
    <w:rsid w:val="00857E1A"/>
    <w:rsid w:val="00862197"/>
    <w:rsid w:val="00863347"/>
    <w:rsid w:val="00864BBC"/>
    <w:rsid w:val="00865F1D"/>
    <w:rsid w:val="008767DB"/>
    <w:rsid w:val="00884634"/>
    <w:rsid w:val="008851CA"/>
    <w:rsid w:val="008878EF"/>
    <w:rsid w:val="008959EF"/>
    <w:rsid w:val="0089746E"/>
    <w:rsid w:val="008A2CD9"/>
    <w:rsid w:val="008B5D4A"/>
    <w:rsid w:val="008B73DB"/>
    <w:rsid w:val="008B7B56"/>
    <w:rsid w:val="008C746C"/>
    <w:rsid w:val="008C7EC9"/>
    <w:rsid w:val="008D7389"/>
    <w:rsid w:val="008D74EA"/>
    <w:rsid w:val="008D781B"/>
    <w:rsid w:val="008D7992"/>
    <w:rsid w:val="008E4492"/>
    <w:rsid w:val="008E487A"/>
    <w:rsid w:val="008E7788"/>
    <w:rsid w:val="00905C41"/>
    <w:rsid w:val="00912644"/>
    <w:rsid w:val="00921D16"/>
    <w:rsid w:val="00934DFB"/>
    <w:rsid w:val="00936B42"/>
    <w:rsid w:val="00936F67"/>
    <w:rsid w:val="00942ECB"/>
    <w:rsid w:val="00945764"/>
    <w:rsid w:val="0095554B"/>
    <w:rsid w:val="00964B53"/>
    <w:rsid w:val="009A107A"/>
    <w:rsid w:val="009A3591"/>
    <w:rsid w:val="009A3957"/>
    <w:rsid w:val="009A4811"/>
    <w:rsid w:val="009C349A"/>
    <w:rsid w:val="009C39A7"/>
    <w:rsid w:val="009D4E7E"/>
    <w:rsid w:val="009D6672"/>
    <w:rsid w:val="009E06DB"/>
    <w:rsid w:val="009E379B"/>
    <w:rsid w:val="009E4560"/>
    <w:rsid w:val="009E4D61"/>
    <w:rsid w:val="009E7C5F"/>
    <w:rsid w:val="009F3615"/>
    <w:rsid w:val="00A029AF"/>
    <w:rsid w:val="00A05C8A"/>
    <w:rsid w:val="00A062C6"/>
    <w:rsid w:val="00A1272B"/>
    <w:rsid w:val="00A177E3"/>
    <w:rsid w:val="00A238C7"/>
    <w:rsid w:val="00A24B54"/>
    <w:rsid w:val="00A4158A"/>
    <w:rsid w:val="00A573BF"/>
    <w:rsid w:val="00A61214"/>
    <w:rsid w:val="00A66667"/>
    <w:rsid w:val="00A71DE8"/>
    <w:rsid w:val="00A73D30"/>
    <w:rsid w:val="00A82BCE"/>
    <w:rsid w:val="00A83276"/>
    <w:rsid w:val="00A87B88"/>
    <w:rsid w:val="00A9175D"/>
    <w:rsid w:val="00A9212D"/>
    <w:rsid w:val="00AA2348"/>
    <w:rsid w:val="00AA336D"/>
    <w:rsid w:val="00AA690A"/>
    <w:rsid w:val="00AB1A76"/>
    <w:rsid w:val="00AB2BF7"/>
    <w:rsid w:val="00AB366F"/>
    <w:rsid w:val="00AB6002"/>
    <w:rsid w:val="00AC2026"/>
    <w:rsid w:val="00AC4653"/>
    <w:rsid w:val="00AC63AB"/>
    <w:rsid w:val="00AC6C39"/>
    <w:rsid w:val="00AD27D4"/>
    <w:rsid w:val="00AF0B4C"/>
    <w:rsid w:val="00B00B49"/>
    <w:rsid w:val="00B04E45"/>
    <w:rsid w:val="00B0536B"/>
    <w:rsid w:val="00B05DEB"/>
    <w:rsid w:val="00B07ADE"/>
    <w:rsid w:val="00B13368"/>
    <w:rsid w:val="00B16AFC"/>
    <w:rsid w:val="00B170D1"/>
    <w:rsid w:val="00B174EA"/>
    <w:rsid w:val="00B234DB"/>
    <w:rsid w:val="00B2365B"/>
    <w:rsid w:val="00B27190"/>
    <w:rsid w:val="00B301D1"/>
    <w:rsid w:val="00B31757"/>
    <w:rsid w:val="00B318C7"/>
    <w:rsid w:val="00B44727"/>
    <w:rsid w:val="00B559F9"/>
    <w:rsid w:val="00B55ADB"/>
    <w:rsid w:val="00B55E06"/>
    <w:rsid w:val="00B57679"/>
    <w:rsid w:val="00B648AE"/>
    <w:rsid w:val="00B667B3"/>
    <w:rsid w:val="00B677A7"/>
    <w:rsid w:val="00B739C5"/>
    <w:rsid w:val="00B8002A"/>
    <w:rsid w:val="00B83AAD"/>
    <w:rsid w:val="00B83D26"/>
    <w:rsid w:val="00BA4727"/>
    <w:rsid w:val="00BB2EE4"/>
    <w:rsid w:val="00BC2666"/>
    <w:rsid w:val="00BC40B6"/>
    <w:rsid w:val="00BD03B5"/>
    <w:rsid w:val="00BD12B6"/>
    <w:rsid w:val="00BD66E7"/>
    <w:rsid w:val="00BF0EB2"/>
    <w:rsid w:val="00BF4C3C"/>
    <w:rsid w:val="00BF5E83"/>
    <w:rsid w:val="00BF648B"/>
    <w:rsid w:val="00C02C13"/>
    <w:rsid w:val="00C05C8B"/>
    <w:rsid w:val="00C10EE1"/>
    <w:rsid w:val="00C121B9"/>
    <w:rsid w:val="00C34E32"/>
    <w:rsid w:val="00C50267"/>
    <w:rsid w:val="00C5068B"/>
    <w:rsid w:val="00C50E43"/>
    <w:rsid w:val="00C55B64"/>
    <w:rsid w:val="00C56155"/>
    <w:rsid w:val="00C57ED1"/>
    <w:rsid w:val="00C94059"/>
    <w:rsid w:val="00CA0D2A"/>
    <w:rsid w:val="00CB0733"/>
    <w:rsid w:val="00CB278A"/>
    <w:rsid w:val="00CB29B6"/>
    <w:rsid w:val="00CB6115"/>
    <w:rsid w:val="00CC2085"/>
    <w:rsid w:val="00CC50E5"/>
    <w:rsid w:val="00CD3D42"/>
    <w:rsid w:val="00CD585C"/>
    <w:rsid w:val="00CD7DC1"/>
    <w:rsid w:val="00CE0A26"/>
    <w:rsid w:val="00CE29FA"/>
    <w:rsid w:val="00CE3127"/>
    <w:rsid w:val="00CE3D59"/>
    <w:rsid w:val="00D14CA9"/>
    <w:rsid w:val="00D17488"/>
    <w:rsid w:val="00D21C27"/>
    <w:rsid w:val="00D21DE5"/>
    <w:rsid w:val="00D24F55"/>
    <w:rsid w:val="00D24FEB"/>
    <w:rsid w:val="00D25967"/>
    <w:rsid w:val="00D275F1"/>
    <w:rsid w:val="00D35D10"/>
    <w:rsid w:val="00D41A7D"/>
    <w:rsid w:val="00D4587B"/>
    <w:rsid w:val="00D62509"/>
    <w:rsid w:val="00D67FFB"/>
    <w:rsid w:val="00D71E6D"/>
    <w:rsid w:val="00D75802"/>
    <w:rsid w:val="00D80044"/>
    <w:rsid w:val="00D8449F"/>
    <w:rsid w:val="00D903F0"/>
    <w:rsid w:val="00D923CF"/>
    <w:rsid w:val="00D92857"/>
    <w:rsid w:val="00D92FA8"/>
    <w:rsid w:val="00D93514"/>
    <w:rsid w:val="00DA0FE9"/>
    <w:rsid w:val="00DA6F28"/>
    <w:rsid w:val="00DB23D4"/>
    <w:rsid w:val="00DC3530"/>
    <w:rsid w:val="00DC56AB"/>
    <w:rsid w:val="00DD38D6"/>
    <w:rsid w:val="00DD45C2"/>
    <w:rsid w:val="00DD5898"/>
    <w:rsid w:val="00DE5C50"/>
    <w:rsid w:val="00DE7B8F"/>
    <w:rsid w:val="00DF07E7"/>
    <w:rsid w:val="00DF09CF"/>
    <w:rsid w:val="00DF2632"/>
    <w:rsid w:val="00DF5043"/>
    <w:rsid w:val="00DF5407"/>
    <w:rsid w:val="00DF631F"/>
    <w:rsid w:val="00E00E73"/>
    <w:rsid w:val="00E013FA"/>
    <w:rsid w:val="00E024F5"/>
    <w:rsid w:val="00E032FB"/>
    <w:rsid w:val="00E06EE9"/>
    <w:rsid w:val="00E07F6B"/>
    <w:rsid w:val="00E11A28"/>
    <w:rsid w:val="00E11AAC"/>
    <w:rsid w:val="00E129F3"/>
    <w:rsid w:val="00E16A32"/>
    <w:rsid w:val="00E318BE"/>
    <w:rsid w:val="00E326A3"/>
    <w:rsid w:val="00E3515E"/>
    <w:rsid w:val="00E513F3"/>
    <w:rsid w:val="00E5472A"/>
    <w:rsid w:val="00E55198"/>
    <w:rsid w:val="00E6039A"/>
    <w:rsid w:val="00E6660A"/>
    <w:rsid w:val="00E72CDD"/>
    <w:rsid w:val="00E77849"/>
    <w:rsid w:val="00E816E3"/>
    <w:rsid w:val="00E86A18"/>
    <w:rsid w:val="00E95548"/>
    <w:rsid w:val="00E979CD"/>
    <w:rsid w:val="00EB1341"/>
    <w:rsid w:val="00EB39E5"/>
    <w:rsid w:val="00ED30F5"/>
    <w:rsid w:val="00ED7073"/>
    <w:rsid w:val="00EE198C"/>
    <w:rsid w:val="00EF09D4"/>
    <w:rsid w:val="00EF10C1"/>
    <w:rsid w:val="00EF3880"/>
    <w:rsid w:val="00EF64C5"/>
    <w:rsid w:val="00F0197B"/>
    <w:rsid w:val="00F04534"/>
    <w:rsid w:val="00F05E75"/>
    <w:rsid w:val="00F168B2"/>
    <w:rsid w:val="00F17F2F"/>
    <w:rsid w:val="00F2120E"/>
    <w:rsid w:val="00F222BD"/>
    <w:rsid w:val="00F23277"/>
    <w:rsid w:val="00F2516C"/>
    <w:rsid w:val="00F2777A"/>
    <w:rsid w:val="00F30DC6"/>
    <w:rsid w:val="00F31C68"/>
    <w:rsid w:val="00F33A5D"/>
    <w:rsid w:val="00F37310"/>
    <w:rsid w:val="00F4231A"/>
    <w:rsid w:val="00F50F85"/>
    <w:rsid w:val="00F538D5"/>
    <w:rsid w:val="00F57C3B"/>
    <w:rsid w:val="00F607DD"/>
    <w:rsid w:val="00F837E9"/>
    <w:rsid w:val="00F95E0A"/>
    <w:rsid w:val="00FA590C"/>
    <w:rsid w:val="00FA6060"/>
    <w:rsid w:val="00FA736D"/>
    <w:rsid w:val="00FB7453"/>
    <w:rsid w:val="00FD190F"/>
    <w:rsid w:val="00FD24F8"/>
    <w:rsid w:val="00FE1A6C"/>
    <w:rsid w:val="00FE60D1"/>
    <w:rsid w:val="00FE7BE6"/>
    <w:rsid w:val="00FF4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5A888BD2"/>
  <w15:docId w15:val="{2FC850D4-F8F8-42C3-9A03-FA7A9DF8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E3"/>
    <w:pPr>
      <w:spacing w:after="200" w:line="276" w:lineRule="auto"/>
    </w:pPr>
    <w:rPr>
      <w:sz w:val="22"/>
      <w:szCs w:val="22"/>
      <w:lang w:eastAsia="en-US"/>
    </w:rPr>
  </w:style>
  <w:style w:type="paragraph" w:styleId="Heading1">
    <w:name w:val="heading 1"/>
    <w:basedOn w:val="Normal"/>
    <w:next w:val="Normal"/>
    <w:link w:val="Heading1Char"/>
    <w:qFormat/>
    <w:rsid w:val="000C7BD5"/>
    <w:pPr>
      <w:keepNext/>
      <w:spacing w:after="0" w:line="240" w:lineRule="auto"/>
      <w:jc w:val="center"/>
      <w:outlineLvl w:val="0"/>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30DB"/>
    <w:rPr>
      <w:color w:val="0000FF"/>
      <w:u w:val="single"/>
    </w:rPr>
  </w:style>
  <w:style w:type="paragraph" w:styleId="Footer">
    <w:name w:val="footer"/>
    <w:basedOn w:val="Normal"/>
    <w:link w:val="FooterChar"/>
    <w:uiPriority w:val="99"/>
    <w:rsid w:val="002530DB"/>
    <w:pPr>
      <w:tabs>
        <w:tab w:val="center" w:pos="4153"/>
        <w:tab w:val="right" w:pos="8306"/>
      </w:tabs>
    </w:pPr>
  </w:style>
  <w:style w:type="character" w:styleId="PageNumber">
    <w:name w:val="page number"/>
    <w:basedOn w:val="DefaultParagraphFont"/>
    <w:rsid w:val="002530DB"/>
  </w:style>
  <w:style w:type="paragraph" w:styleId="NoSpacing">
    <w:name w:val="No Spacing"/>
    <w:uiPriority w:val="1"/>
    <w:qFormat/>
    <w:rsid w:val="00905C41"/>
    <w:rPr>
      <w:sz w:val="22"/>
      <w:szCs w:val="22"/>
      <w:lang w:eastAsia="en-US"/>
    </w:rPr>
  </w:style>
  <w:style w:type="paragraph" w:styleId="Header">
    <w:name w:val="header"/>
    <w:basedOn w:val="Normal"/>
    <w:link w:val="HeaderChar"/>
    <w:uiPriority w:val="99"/>
    <w:unhideWhenUsed/>
    <w:rsid w:val="00905C41"/>
    <w:pPr>
      <w:tabs>
        <w:tab w:val="center" w:pos="4513"/>
        <w:tab w:val="right" w:pos="9026"/>
      </w:tabs>
    </w:pPr>
  </w:style>
  <w:style w:type="character" w:customStyle="1" w:styleId="HeaderChar">
    <w:name w:val="Header Char"/>
    <w:link w:val="Header"/>
    <w:uiPriority w:val="99"/>
    <w:rsid w:val="00905C41"/>
    <w:rPr>
      <w:sz w:val="22"/>
      <w:szCs w:val="22"/>
      <w:lang w:eastAsia="en-US"/>
    </w:rPr>
  </w:style>
  <w:style w:type="character" w:customStyle="1" w:styleId="FooterChar">
    <w:name w:val="Footer Char"/>
    <w:link w:val="Footer"/>
    <w:uiPriority w:val="99"/>
    <w:rsid w:val="00905C41"/>
    <w:rPr>
      <w:sz w:val="22"/>
      <w:szCs w:val="22"/>
      <w:lang w:eastAsia="en-US"/>
    </w:rPr>
  </w:style>
  <w:style w:type="paragraph" w:styleId="BalloonText">
    <w:name w:val="Balloon Text"/>
    <w:basedOn w:val="Normal"/>
    <w:link w:val="BalloonTextChar"/>
    <w:uiPriority w:val="99"/>
    <w:semiHidden/>
    <w:unhideWhenUsed/>
    <w:rsid w:val="002857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57EE"/>
    <w:rPr>
      <w:rFonts w:ascii="Tahoma" w:hAnsi="Tahoma" w:cs="Tahoma"/>
      <w:sz w:val="16"/>
      <w:szCs w:val="16"/>
      <w:lang w:eastAsia="en-US"/>
    </w:rPr>
  </w:style>
  <w:style w:type="paragraph" w:styleId="ListParagraph">
    <w:name w:val="List Paragraph"/>
    <w:basedOn w:val="Normal"/>
    <w:uiPriority w:val="34"/>
    <w:qFormat/>
    <w:rsid w:val="00A24B54"/>
    <w:pPr>
      <w:ind w:left="720"/>
    </w:pPr>
  </w:style>
  <w:style w:type="paragraph" w:customStyle="1" w:styleId="Style3">
    <w:name w:val="Style3"/>
    <w:basedOn w:val="Normal"/>
    <w:rsid w:val="006278DB"/>
    <w:pPr>
      <w:numPr>
        <w:numId w:val="2"/>
      </w:numPr>
      <w:spacing w:after="0" w:line="240" w:lineRule="auto"/>
    </w:pPr>
    <w:rPr>
      <w:rFonts w:ascii="Arial" w:eastAsia="Times New Roman" w:hAnsi="Arial" w:cs="Arial"/>
    </w:rPr>
  </w:style>
  <w:style w:type="character" w:customStyle="1" w:styleId="Heading1Char">
    <w:name w:val="Heading 1 Char"/>
    <w:link w:val="Heading1"/>
    <w:rsid w:val="000C7BD5"/>
    <w:rPr>
      <w:rFonts w:ascii="Arial" w:eastAsia="Times New Roman" w:hAnsi="Arial"/>
      <w:b/>
      <w:sz w:val="24"/>
      <w:lang w:eastAsia="en-US"/>
    </w:rPr>
  </w:style>
  <w:style w:type="paragraph" w:styleId="Title">
    <w:name w:val="Title"/>
    <w:basedOn w:val="Normal"/>
    <w:link w:val="TitleChar"/>
    <w:qFormat/>
    <w:rsid w:val="000C7BD5"/>
    <w:pPr>
      <w:spacing w:after="0" w:line="240" w:lineRule="auto"/>
      <w:jc w:val="center"/>
    </w:pPr>
    <w:rPr>
      <w:rFonts w:ascii="Arial" w:eastAsia="Times New Roman" w:hAnsi="Arial"/>
      <w:sz w:val="28"/>
      <w:szCs w:val="20"/>
    </w:rPr>
  </w:style>
  <w:style w:type="character" w:customStyle="1" w:styleId="TitleChar">
    <w:name w:val="Title Char"/>
    <w:link w:val="Title"/>
    <w:rsid w:val="000C7BD5"/>
    <w:rPr>
      <w:rFonts w:ascii="Arial" w:eastAsia="Times New Roman" w:hAnsi="Arial"/>
      <w:sz w:val="28"/>
      <w:lang w:eastAsia="en-US"/>
    </w:rPr>
  </w:style>
  <w:style w:type="table" w:styleId="TableGrid">
    <w:name w:val="Table Grid"/>
    <w:basedOn w:val="TableNormal"/>
    <w:uiPriority w:val="59"/>
    <w:rsid w:val="00A57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371">
      <w:bodyDiv w:val="1"/>
      <w:marLeft w:val="0"/>
      <w:marRight w:val="0"/>
      <w:marTop w:val="0"/>
      <w:marBottom w:val="0"/>
      <w:divBdr>
        <w:top w:val="none" w:sz="0" w:space="0" w:color="auto"/>
        <w:left w:val="none" w:sz="0" w:space="0" w:color="auto"/>
        <w:bottom w:val="none" w:sz="0" w:space="0" w:color="auto"/>
        <w:right w:val="none" w:sz="0" w:space="0" w:color="auto"/>
      </w:divBdr>
    </w:div>
    <w:div w:id="644428351">
      <w:bodyDiv w:val="1"/>
      <w:marLeft w:val="0"/>
      <w:marRight w:val="0"/>
      <w:marTop w:val="0"/>
      <w:marBottom w:val="0"/>
      <w:divBdr>
        <w:top w:val="none" w:sz="0" w:space="0" w:color="auto"/>
        <w:left w:val="none" w:sz="0" w:space="0" w:color="auto"/>
        <w:bottom w:val="none" w:sz="0" w:space="0" w:color="auto"/>
        <w:right w:val="none" w:sz="0" w:space="0" w:color="auto"/>
      </w:divBdr>
    </w:div>
    <w:div w:id="1039283640">
      <w:bodyDiv w:val="1"/>
      <w:marLeft w:val="0"/>
      <w:marRight w:val="0"/>
      <w:marTop w:val="0"/>
      <w:marBottom w:val="0"/>
      <w:divBdr>
        <w:top w:val="none" w:sz="0" w:space="0" w:color="auto"/>
        <w:left w:val="none" w:sz="0" w:space="0" w:color="auto"/>
        <w:bottom w:val="none" w:sz="0" w:space="0" w:color="auto"/>
        <w:right w:val="none" w:sz="0" w:space="0" w:color="auto"/>
      </w:divBdr>
    </w:div>
    <w:div w:id="1300266076">
      <w:bodyDiv w:val="1"/>
      <w:marLeft w:val="0"/>
      <w:marRight w:val="0"/>
      <w:marTop w:val="0"/>
      <w:marBottom w:val="0"/>
      <w:divBdr>
        <w:top w:val="none" w:sz="0" w:space="0" w:color="auto"/>
        <w:left w:val="none" w:sz="0" w:space="0" w:color="auto"/>
        <w:bottom w:val="none" w:sz="0" w:space="0" w:color="auto"/>
        <w:right w:val="none" w:sz="0" w:space="0" w:color="auto"/>
      </w:divBdr>
    </w:div>
    <w:div w:id="1642661431">
      <w:bodyDiv w:val="1"/>
      <w:marLeft w:val="0"/>
      <w:marRight w:val="0"/>
      <w:marTop w:val="0"/>
      <w:marBottom w:val="0"/>
      <w:divBdr>
        <w:top w:val="none" w:sz="0" w:space="0" w:color="auto"/>
        <w:left w:val="none" w:sz="0" w:space="0" w:color="auto"/>
        <w:bottom w:val="none" w:sz="0" w:space="0" w:color="auto"/>
        <w:right w:val="none" w:sz="0" w:space="0" w:color="auto"/>
      </w:divBdr>
    </w:div>
    <w:div w:id="20479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ailblazersmentor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9200-17FD-4483-B225-63566561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Last one we used:-</vt:lpstr>
    </vt:vector>
  </TitlesOfParts>
  <Company>Hewlett-Packard</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one we used:-</dc:title>
  <dc:creator>Lee Willows</dc:creator>
  <cp:lastModifiedBy>Annabel Sim</cp:lastModifiedBy>
  <cp:revision>100</cp:revision>
  <cp:lastPrinted>2021-09-16T14:33:00Z</cp:lastPrinted>
  <dcterms:created xsi:type="dcterms:W3CDTF">2023-02-20T12:09:00Z</dcterms:created>
  <dcterms:modified xsi:type="dcterms:W3CDTF">2023-02-27T14:31:00Z</dcterms:modified>
</cp:coreProperties>
</file>